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F875" w14:textId="77777777" w:rsidR="007768FA" w:rsidRDefault="002F4C60" w:rsidP="00996AE9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C232C9" wp14:editId="11230FD4">
            <wp:simplePos x="0" y="0"/>
            <wp:positionH relativeFrom="column">
              <wp:posOffset>5200650</wp:posOffset>
            </wp:positionH>
            <wp:positionV relativeFrom="paragraph">
              <wp:posOffset>-238125</wp:posOffset>
            </wp:positionV>
            <wp:extent cx="1590675" cy="1219200"/>
            <wp:effectExtent l="19050" t="0" r="952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0B7C71" w14:textId="77777777" w:rsidR="002F4C60" w:rsidRDefault="002F4C60" w:rsidP="00996AE9">
      <w:pPr>
        <w:rPr>
          <w:rFonts w:ascii="Comic Sans MS" w:hAnsi="Comic Sans MS" w:cs="Comic Sans MS"/>
          <w:b/>
          <w:bCs/>
          <w:color w:val="006666"/>
          <w:sz w:val="52"/>
          <w:szCs w:val="56"/>
        </w:rPr>
      </w:pPr>
      <w:r w:rsidRPr="00273F91">
        <w:rPr>
          <w:rFonts w:ascii="Comic Sans MS" w:hAnsi="Comic Sans MS" w:cs="Comic Sans MS"/>
          <w:b/>
          <w:bCs/>
          <w:color w:val="006666"/>
          <w:sz w:val="52"/>
          <w:szCs w:val="56"/>
        </w:rPr>
        <w:t>Neptune Rowin</w:t>
      </w:r>
      <w:r>
        <w:rPr>
          <w:rFonts w:ascii="Comic Sans MS" w:hAnsi="Comic Sans MS" w:cs="Comic Sans MS"/>
          <w:b/>
          <w:bCs/>
          <w:color w:val="006666"/>
          <w:sz w:val="52"/>
          <w:szCs w:val="56"/>
        </w:rPr>
        <w:t>g</w:t>
      </w:r>
      <w:r w:rsidRPr="00273F91">
        <w:rPr>
          <w:rFonts w:ascii="Comic Sans MS" w:hAnsi="Comic Sans MS" w:cs="Comic Sans MS"/>
          <w:b/>
          <w:bCs/>
          <w:color w:val="006666"/>
          <w:sz w:val="52"/>
          <w:szCs w:val="56"/>
        </w:rPr>
        <w:t xml:space="preserve"> Club</w:t>
      </w:r>
    </w:p>
    <w:p w14:paraId="09B1D006" w14:textId="77777777" w:rsidR="002F4C60" w:rsidRDefault="002F4C60" w:rsidP="00996AE9">
      <w:pPr>
        <w:rPr>
          <w:rFonts w:ascii="Comic Sans MS" w:hAnsi="Comic Sans MS" w:cs="Comic Sans MS"/>
          <w:b/>
          <w:bCs/>
          <w:color w:val="006666"/>
          <w:sz w:val="24"/>
          <w:szCs w:val="24"/>
        </w:rPr>
      </w:pPr>
      <w:r>
        <w:rPr>
          <w:rFonts w:ascii="Comic Sans MS" w:hAnsi="Comic Sans MS" w:cs="Comic Sans MS"/>
          <w:b/>
          <w:bCs/>
          <w:color w:val="006666"/>
          <w:sz w:val="24"/>
          <w:szCs w:val="24"/>
        </w:rPr>
        <w:t>Long</w:t>
      </w:r>
      <w:r w:rsidR="009C4BF2">
        <w:rPr>
          <w:rFonts w:ascii="Comic Sans MS" w:hAnsi="Comic Sans MS" w:cs="Comic Sans MS"/>
          <w:b/>
          <w:bCs/>
          <w:color w:val="006666"/>
          <w:sz w:val="24"/>
          <w:szCs w:val="24"/>
        </w:rPr>
        <w:t xml:space="preserve">meadows, Islandbridge, Dublin D08 HE9F. </w:t>
      </w:r>
      <w:r w:rsidR="001E06E2">
        <w:rPr>
          <w:rFonts w:ascii="Comic Sans MS" w:hAnsi="Comic Sans MS" w:cs="Comic Sans MS"/>
          <w:b/>
          <w:bCs/>
          <w:color w:val="006666"/>
          <w:sz w:val="24"/>
          <w:szCs w:val="24"/>
        </w:rPr>
        <w:t>(01 6775079)</w:t>
      </w:r>
    </w:p>
    <w:p w14:paraId="058628E9" w14:textId="77777777" w:rsidR="001E06E2" w:rsidRDefault="001E06E2" w:rsidP="00996AE9">
      <w:pPr>
        <w:rPr>
          <w:rFonts w:ascii="Comic Sans MS" w:hAnsi="Comic Sans MS" w:cs="Comic Sans MS"/>
          <w:b/>
          <w:bCs/>
          <w:color w:val="006666"/>
          <w:sz w:val="24"/>
          <w:szCs w:val="24"/>
        </w:rPr>
      </w:pPr>
      <w:r>
        <w:rPr>
          <w:rFonts w:ascii="Comic Sans MS" w:hAnsi="Comic Sans MS" w:cs="Comic Sans MS"/>
          <w:b/>
          <w:bCs/>
          <w:color w:val="006666"/>
          <w:sz w:val="24"/>
          <w:szCs w:val="24"/>
        </w:rPr>
        <w:t>______________________________________________________________</w:t>
      </w:r>
    </w:p>
    <w:p w14:paraId="06DC2500" w14:textId="4092105D" w:rsidR="00B47302" w:rsidRPr="00B47302" w:rsidRDefault="00DE3131" w:rsidP="00B47302">
      <w:pPr>
        <w:pStyle w:val="Heading1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 xml:space="preserve">Neptune Regatta - </w:t>
      </w:r>
      <w:r w:rsidR="00B47302">
        <w:rPr>
          <w:rFonts w:ascii="Calibri" w:hAnsi="Calibri"/>
          <w:b/>
          <w:i/>
          <w:sz w:val="32"/>
        </w:rPr>
        <w:t>S</w:t>
      </w:r>
      <w:r w:rsidR="00533CDE">
        <w:rPr>
          <w:rFonts w:ascii="Calibri" w:hAnsi="Calibri"/>
          <w:b/>
          <w:i/>
          <w:sz w:val="32"/>
        </w:rPr>
        <w:t>aturday</w:t>
      </w:r>
      <w:r w:rsidR="00B47302">
        <w:rPr>
          <w:rFonts w:ascii="Calibri" w:hAnsi="Calibri"/>
          <w:b/>
          <w:i/>
          <w:sz w:val="32"/>
        </w:rPr>
        <w:t xml:space="preserve"> </w:t>
      </w:r>
      <w:r w:rsidR="00533CDE">
        <w:rPr>
          <w:rFonts w:ascii="Calibri" w:hAnsi="Calibri"/>
          <w:b/>
          <w:i/>
          <w:sz w:val="32"/>
        </w:rPr>
        <w:t>5</w:t>
      </w:r>
      <w:r w:rsidR="00AB1EF3" w:rsidRPr="00AB1EF3">
        <w:rPr>
          <w:rFonts w:ascii="Calibri" w:hAnsi="Calibri"/>
          <w:b/>
          <w:i/>
          <w:sz w:val="32"/>
          <w:vertAlign w:val="superscript"/>
        </w:rPr>
        <w:t>th</w:t>
      </w:r>
      <w:r w:rsidR="00B47302">
        <w:rPr>
          <w:rFonts w:ascii="Calibri" w:hAnsi="Calibri"/>
          <w:b/>
          <w:i/>
          <w:sz w:val="32"/>
        </w:rPr>
        <w:t xml:space="preserve"> </w:t>
      </w:r>
      <w:r w:rsidR="00533CDE">
        <w:rPr>
          <w:rFonts w:ascii="Calibri" w:hAnsi="Calibri"/>
          <w:b/>
          <w:i/>
          <w:sz w:val="32"/>
        </w:rPr>
        <w:t xml:space="preserve">April </w:t>
      </w:r>
      <w:r w:rsidR="00B47302">
        <w:rPr>
          <w:rFonts w:ascii="Calibri" w:hAnsi="Calibri"/>
          <w:b/>
          <w:i/>
          <w:sz w:val="32"/>
        </w:rPr>
        <w:t>20</w:t>
      </w:r>
      <w:r w:rsidR="00CE636D">
        <w:rPr>
          <w:rFonts w:ascii="Calibri" w:hAnsi="Calibri"/>
          <w:b/>
          <w:i/>
          <w:sz w:val="32"/>
        </w:rPr>
        <w:t>2</w:t>
      </w:r>
      <w:r w:rsidR="00533CDE">
        <w:rPr>
          <w:rFonts w:ascii="Calibri" w:hAnsi="Calibri"/>
          <w:b/>
          <w:i/>
          <w:sz w:val="32"/>
        </w:rPr>
        <w:t>5</w:t>
      </w:r>
    </w:p>
    <w:p w14:paraId="468426E0" w14:textId="77777777" w:rsidR="00DE3131" w:rsidRPr="005417C2" w:rsidRDefault="00DE3131" w:rsidP="00DE3131">
      <w:pPr>
        <w:rPr>
          <w:rFonts w:ascii="Calibri" w:hAnsi="Calibri"/>
          <w:i/>
          <w:lang w:val="en-IE"/>
        </w:rPr>
      </w:pPr>
    </w:p>
    <w:p w14:paraId="56D429DA" w14:textId="77777777" w:rsidR="00DE3131" w:rsidRPr="005417C2" w:rsidRDefault="00DE3131" w:rsidP="00DE3131">
      <w:pPr>
        <w:pStyle w:val="Heading1"/>
        <w:jc w:val="center"/>
        <w:rPr>
          <w:rFonts w:ascii="Calibri" w:hAnsi="Calibri"/>
          <w:b/>
          <w:i/>
          <w:sz w:val="32"/>
        </w:rPr>
      </w:pPr>
      <w:r w:rsidRPr="005417C2">
        <w:rPr>
          <w:rFonts w:ascii="Calibri" w:hAnsi="Calibri"/>
          <w:b/>
          <w:i/>
          <w:sz w:val="32"/>
        </w:rPr>
        <w:t>RULES OF THE REGATTA</w:t>
      </w:r>
    </w:p>
    <w:p w14:paraId="24567F2B" w14:textId="77777777" w:rsidR="00DE3131" w:rsidRPr="005417C2" w:rsidRDefault="00DE3131" w:rsidP="00DE3131">
      <w:pPr>
        <w:rPr>
          <w:lang w:val="en-IE"/>
        </w:rPr>
      </w:pPr>
    </w:p>
    <w:p w14:paraId="25594879" w14:textId="77777777" w:rsidR="00DE3131" w:rsidRPr="00491537" w:rsidRDefault="00DE3131" w:rsidP="003279F0">
      <w:pPr>
        <w:numPr>
          <w:ilvl w:val="0"/>
          <w:numId w:val="3"/>
        </w:numPr>
        <w:tabs>
          <w:tab w:val="clear" w:pos="720"/>
          <w:tab w:val="num" w:pos="450"/>
        </w:tabs>
        <w:autoSpaceDE w:val="0"/>
        <w:autoSpaceDN w:val="0"/>
        <w:adjustRightInd w:val="0"/>
        <w:ind w:left="864" w:hanging="720"/>
        <w:jc w:val="both"/>
        <w:rPr>
          <w:rFonts w:ascii="Calibri" w:hAnsi="Calibri"/>
        </w:rPr>
      </w:pPr>
      <w:r w:rsidRPr="00491537">
        <w:rPr>
          <w:rFonts w:ascii="Calibri" w:hAnsi="Calibri"/>
        </w:rPr>
        <w:t>All races will be run under the rules of Rowing Ireland.</w:t>
      </w:r>
    </w:p>
    <w:p w14:paraId="6D3E181B" w14:textId="77777777" w:rsidR="00DE3131" w:rsidRPr="00491537" w:rsidRDefault="00DE3131" w:rsidP="003279F0">
      <w:pPr>
        <w:tabs>
          <w:tab w:val="num" w:pos="450"/>
        </w:tabs>
        <w:autoSpaceDE w:val="0"/>
        <w:autoSpaceDN w:val="0"/>
        <w:adjustRightInd w:val="0"/>
        <w:ind w:left="864" w:hanging="720"/>
        <w:jc w:val="both"/>
        <w:rPr>
          <w:rFonts w:ascii="Calibri" w:hAnsi="Calibri"/>
        </w:rPr>
      </w:pPr>
    </w:p>
    <w:p w14:paraId="022FAEF6" w14:textId="77777777" w:rsidR="00DE3131" w:rsidRPr="00DE3131" w:rsidRDefault="00DE3131" w:rsidP="00F6285B">
      <w:pPr>
        <w:numPr>
          <w:ilvl w:val="0"/>
          <w:numId w:val="3"/>
        </w:numPr>
        <w:tabs>
          <w:tab w:val="clear" w:pos="720"/>
          <w:tab w:val="num" w:pos="450"/>
        </w:tabs>
        <w:autoSpaceDE w:val="0"/>
        <w:autoSpaceDN w:val="0"/>
        <w:adjustRightInd w:val="0"/>
        <w:ind w:left="426" w:hanging="282"/>
        <w:jc w:val="both"/>
        <w:rPr>
          <w:rFonts w:ascii="Calibri" w:hAnsi="Calibri"/>
        </w:rPr>
      </w:pPr>
      <w:r w:rsidRPr="00DE3131">
        <w:rPr>
          <w:sz w:val="24"/>
          <w:szCs w:val="24"/>
        </w:rPr>
        <w:t xml:space="preserve">All entry fees must be paid in advance of the </w:t>
      </w:r>
      <w:r>
        <w:rPr>
          <w:sz w:val="24"/>
          <w:szCs w:val="24"/>
        </w:rPr>
        <w:t>club</w:t>
      </w:r>
      <w:r w:rsidR="004D3656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Pr="00DE3131">
        <w:rPr>
          <w:sz w:val="24"/>
          <w:szCs w:val="24"/>
        </w:rPr>
        <w:t xml:space="preserve">first race. </w:t>
      </w:r>
      <w:r>
        <w:rPr>
          <w:sz w:val="24"/>
          <w:szCs w:val="24"/>
        </w:rPr>
        <w:t>C</w:t>
      </w:r>
      <w:r w:rsidRPr="00DE3131">
        <w:rPr>
          <w:sz w:val="24"/>
          <w:szCs w:val="24"/>
        </w:rPr>
        <w:t xml:space="preserve">rews or scullers </w:t>
      </w:r>
      <w:r>
        <w:rPr>
          <w:sz w:val="24"/>
          <w:szCs w:val="24"/>
        </w:rPr>
        <w:t xml:space="preserve">will not be permitted to race until </w:t>
      </w:r>
      <w:r w:rsidRPr="00DE3131">
        <w:rPr>
          <w:sz w:val="24"/>
          <w:szCs w:val="24"/>
        </w:rPr>
        <w:t>their club’s entry fees are paid in full.</w:t>
      </w:r>
    </w:p>
    <w:p w14:paraId="7A57BD40" w14:textId="77777777" w:rsidR="00DE3131" w:rsidRPr="00491537" w:rsidRDefault="00DE3131" w:rsidP="003279F0">
      <w:pPr>
        <w:tabs>
          <w:tab w:val="num" w:pos="450"/>
        </w:tabs>
        <w:autoSpaceDE w:val="0"/>
        <w:autoSpaceDN w:val="0"/>
        <w:adjustRightInd w:val="0"/>
        <w:ind w:left="864" w:hanging="720"/>
        <w:jc w:val="both"/>
        <w:rPr>
          <w:rFonts w:ascii="Calibri" w:hAnsi="Calibri"/>
        </w:rPr>
      </w:pPr>
    </w:p>
    <w:p w14:paraId="13042EB3" w14:textId="77777777" w:rsidR="00DE3131" w:rsidRPr="00EE5181" w:rsidRDefault="00DE3131" w:rsidP="003279F0">
      <w:pPr>
        <w:numPr>
          <w:ilvl w:val="0"/>
          <w:numId w:val="3"/>
        </w:numPr>
        <w:tabs>
          <w:tab w:val="clear" w:pos="720"/>
          <w:tab w:val="num" w:pos="450"/>
        </w:tabs>
        <w:autoSpaceDE w:val="0"/>
        <w:autoSpaceDN w:val="0"/>
        <w:adjustRightInd w:val="0"/>
        <w:spacing w:after="200"/>
        <w:ind w:left="864" w:hanging="720"/>
        <w:contextualSpacing/>
        <w:jc w:val="both"/>
        <w:rPr>
          <w:rFonts w:ascii="Calibri" w:eastAsia="Calibri" w:hAnsi="Calibri" w:cs="Calibri"/>
          <w:lang w:val="en-IE"/>
        </w:rPr>
      </w:pPr>
      <w:r w:rsidRPr="00DE3131">
        <w:rPr>
          <w:rFonts w:ascii="Calibri" w:hAnsi="Calibri"/>
        </w:rPr>
        <w:t xml:space="preserve">Entries must be made </w:t>
      </w:r>
      <w:r w:rsidR="0003793C">
        <w:rPr>
          <w:rFonts w:ascii="Calibri" w:hAnsi="Calibri"/>
        </w:rPr>
        <w:t>through</w:t>
      </w:r>
      <w:r w:rsidRPr="00DE3131">
        <w:rPr>
          <w:rFonts w:ascii="Calibri" w:hAnsi="Calibri"/>
        </w:rPr>
        <w:t xml:space="preserve"> the Rowing Ireland</w:t>
      </w:r>
      <w:r w:rsidR="00E717D4">
        <w:rPr>
          <w:rFonts w:ascii="Calibri" w:hAnsi="Calibri"/>
        </w:rPr>
        <w:t xml:space="preserve"> o</w:t>
      </w:r>
      <w:r w:rsidRPr="00DE3131">
        <w:rPr>
          <w:rFonts w:ascii="Calibri" w:hAnsi="Calibri"/>
        </w:rPr>
        <w:t>nl</w:t>
      </w:r>
      <w:r w:rsidR="00E717D4">
        <w:rPr>
          <w:rFonts w:ascii="Calibri" w:hAnsi="Calibri"/>
        </w:rPr>
        <w:t>ine t</w:t>
      </w:r>
      <w:r w:rsidRPr="00DE3131">
        <w:rPr>
          <w:rFonts w:ascii="Calibri" w:hAnsi="Calibri"/>
        </w:rPr>
        <w:t xml:space="preserve">racker </w:t>
      </w:r>
      <w:r w:rsidR="00E717D4">
        <w:rPr>
          <w:rFonts w:ascii="Calibri" w:hAnsi="Calibri"/>
        </w:rPr>
        <w:t>e</w:t>
      </w:r>
      <w:r w:rsidRPr="00DE3131">
        <w:rPr>
          <w:rFonts w:ascii="Calibri" w:hAnsi="Calibri"/>
        </w:rPr>
        <w:t xml:space="preserve">ntry system. </w:t>
      </w:r>
    </w:p>
    <w:p w14:paraId="00836EF3" w14:textId="63D2A265" w:rsidR="00EE5181" w:rsidRDefault="00F6285B" w:rsidP="00EE5181">
      <w:pPr>
        <w:pStyle w:val="ListParagraph"/>
        <w:rPr>
          <w:rFonts w:ascii="Calibri" w:eastAsia="Calibri" w:hAnsi="Calibri" w:cs="Calibri"/>
          <w:lang w:val="en-IE"/>
        </w:rPr>
      </w:pPr>
      <w:r w:rsidRPr="00F6285B">
        <w:rPr>
          <w:rFonts w:ascii="Calibri" w:eastAsia="Calibri" w:hAnsi="Calibri" w:cs="Calibri,Bold"/>
          <w:b/>
          <w:bCs/>
          <w:i/>
          <w:iCs/>
          <w:highlight w:val="yellow"/>
          <w:u w:val="single"/>
          <w:lang w:val="en-IE"/>
        </w:rPr>
        <w:t>Entries are restricted to TWO events PER PERSON</w:t>
      </w:r>
      <w:r w:rsidRPr="00CA7126">
        <w:rPr>
          <w:rFonts w:ascii="Calibri" w:eastAsia="Calibri" w:hAnsi="Calibri" w:cs="Calibri"/>
          <w:lang w:val="en-IE"/>
        </w:rPr>
        <w:t>.</w:t>
      </w:r>
    </w:p>
    <w:p w14:paraId="610173C7" w14:textId="77777777" w:rsidR="00F6285B" w:rsidRDefault="00F6285B" w:rsidP="00EE5181">
      <w:pPr>
        <w:pStyle w:val="ListParagraph"/>
        <w:rPr>
          <w:rFonts w:ascii="Calibri" w:eastAsia="Calibri" w:hAnsi="Calibri" w:cs="Calibri"/>
          <w:lang w:val="en-IE"/>
        </w:rPr>
      </w:pPr>
    </w:p>
    <w:p w14:paraId="7B4ABB66" w14:textId="56747701" w:rsidR="00EE5181" w:rsidRPr="00EE5181" w:rsidRDefault="00F6285B" w:rsidP="00F6285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200"/>
        <w:ind w:left="426" w:hanging="284"/>
        <w:contextualSpacing/>
        <w:jc w:val="both"/>
        <w:rPr>
          <w:rFonts w:ascii="Calibri" w:eastAsia="Calibri" w:hAnsi="Calibri" w:cs="Calibri"/>
          <w:lang w:val="en-IE"/>
        </w:rPr>
      </w:pPr>
      <w:r>
        <w:rPr>
          <w:rFonts w:ascii="Calibri" w:eastAsia="Calibri" w:hAnsi="Calibri" w:cs="Calibri"/>
          <w:lang w:val="en-IE"/>
        </w:rPr>
        <w:t>T</w:t>
      </w:r>
      <w:r w:rsidR="00EE5181" w:rsidRPr="00EE5181">
        <w:rPr>
          <w:rFonts w:ascii="Calibri" w:eastAsia="Calibri" w:hAnsi="Calibri" w:cs="Calibri"/>
          <w:lang w:val="en-IE"/>
        </w:rPr>
        <w:t xml:space="preserve">he </w:t>
      </w:r>
      <w:r>
        <w:rPr>
          <w:rFonts w:ascii="Calibri" w:eastAsia="Calibri" w:hAnsi="Calibri" w:cs="Calibri"/>
          <w:lang w:val="en-IE"/>
        </w:rPr>
        <w:t xml:space="preserve">race </w:t>
      </w:r>
      <w:r w:rsidR="00EE5181" w:rsidRPr="00EE5181">
        <w:rPr>
          <w:rFonts w:ascii="Calibri" w:eastAsia="Calibri" w:hAnsi="Calibri" w:cs="Calibri"/>
          <w:lang w:val="en-IE"/>
        </w:rPr>
        <w:t>programme</w:t>
      </w:r>
      <w:r>
        <w:rPr>
          <w:rFonts w:ascii="Calibri" w:eastAsia="Calibri" w:hAnsi="Calibri" w:cs="Calibri"/>
          <w:lang w:val="en-IE"/>
        </w:rPr>
        <w:t xml:space="preserve"> for each category</w:t>
      </w:r>
      <w:r w:rsidR="00EE5181" w:rsidRPr="00EE5181">
        <w:rPr>
          <w:rFonts w:ascii="Calibri" w:eastAsia="Calibri" w:hAnsi="Calibri" w:cs="Calibri"/>
          <w:lang w:val="en-IE"/>
        </w:rPr>
        <w:t xml:space="preserve"> will be divided into morning and afternoon </w:t>
      </w:r>
      <w:r>
        <w:rPr>
          <w:rFonts w:ascii="Calibri" w:eastAsia="Calibri" w:hAnsi="Calibri" w:cs="Calibri"/>
          <w:lang w:val="en-IE"/>
        </w:rPr>
        <w:t>sessions</w:t>
      </w:r>
      <w:r w:rsidR="00EE5181" w:rsidRPr="00EE5181">
        <w:rPr>
          <w:rFonts w:ascii="Calibri" w:eastAsia="Calibri" w:hAnsi="Calibri" w:cs="Calibri"/>
          <w:lang w:val="en-IE"/>
        </w:rPr>
        <w:t xml:space="preserve">. </w:t>
      </w:r>
    </w:p>
    <w:p w14:paraId="7D04255F" w14:textId="00382330" w:rsidR="00EE5181" w:rsidRPr="00EE5181" w:rsidRDefault="00EE5181" w:rsidP="00F6285B">
      <w:pPr>
        <w:autoSpaceDE w:val="0"/>
        <w:autoSpaceDN w:val="0"/>
        <w:adjustRightInd w:val="0"/>
        <w:spacing w:after="200"/>
        <w:ind w:left="426"/>
        <w:contextualSpacing/>
        <w:jc w:val="both"/>
        <w:rPr>
          <w:rFonts w:ascii="Calibri" w:eastAsia="Calibri" w:hAnsi="Calibri" w:cs="Calibri"/>
          <w:lang w:val="en-IE"/>
        </w:rPr>
      </w:pPr>
      <w:r w:rsidRPr="00EE5181">
        <w:rPr>
          <w:rFonts w:ascii="Calibri" w:eastAsia="Calibri" w:hAnsi="Calibri" w:cs="Calibri"/>
          <w:lang w:val="en-IE"/>
        </w:rPr>
        <w:t>Each rower may be entered in no more than one morning event and one afternoon event.</w:t>
      </w:r>
    </w:p>
    <w:p w14:paraId="2280498B" w14:textId="77777777" w:rsidR="00DE3131" w:rsidRPr="00DE3131" w:rsidRDefault="00DE3131" w:rsidP="003279F0">
      <w:pPr>
        <w:tabs>
          <w:tab w:val="num" w:pos="450"/>
        </w:tabs>
        <w:autoSpaceDE w:val="0"/>
        <w:autoSpaceDN w:val="0"/>
        <w:adjustRightInd w:val="0"/>
        <w:spacing w:after="200"/>
        <w:ind w:left="864" w:hanging="720"/>
        <w:contextualSpacing/>
        <w:jc w:val="both"/>
        <w:rPr>
          <w:rFonts w:ascii="Calibri" w:eastAsia="Calibri" w:hAnsi="Calibri" w:cs="Calibri"/>
          <w:lang w:val="en-IE"/>
        </w:rPr>
      </w:pPr>
    </w:p>
    <w:p w14:paraId="2E921C09" w14:textId="05E4CF7B" w:rsidR="00DE3131" w:rsidRPr="005417C2" w:rsidRDefault="00E717D4" w:rsidP="00F6285B">
      <w:pPr>
        <w:numPr>
          <w:ilvl w:val="0"/>
          <w:numId w:val="3"/>
        </w:numPr>
        <w:tabs>
          <w:tab w:val="clear" w:pos="720"/>
          <w:tab w:val="num" w:pos="450"/>
        </w:tabs>
        <w:autoSpaceDE w:val="0"/>
        <w:autoSpaceDN w:val="0"/>
        <w:adjustRightInd w:val="0"/>
        <w:spacing w:after="200"/>
        <w:ind w:left="426" w:hanging="282"/>
        <w:contextualSpacing/>
        <w:jc w:val="both"/>
        <w:rPr>
          <w:rFonts w:ascii="Calibri" w:eastAsia="Calibri" w:hAnsi="Calibri" w:cs="Calibri"/>
          <w:sz w:val="20"/>
          <w:szCs w:val="20"/>
          <w:lang w:val="en-IE"/>
        </w:rPr>
      </w:pPr>
      <w:r>
        <w:rPr>
          <w:rFonts w:ascii="Calibri" w:eastAsia="Calibri" w:hAnsi="Calibri" w:cs="Calibri"/>
          <w:lang w:val="en-IE"/>
        </w:rPr>
        <w:t xml:space="preserve">To facilitate the </w:t>
      </w:r>
      <w:r w:rsidR="00DE3131" w:rsidRPr="00CA7126">
        <w:rPr>
          <w:rFonts w:ascii="Calibri" w:eastAsia="Calibri" w:hAnsi="Calibri" w:cs="Calibri"/>
          <w:lang w:val="en-IE"/>
        </w:rPr>
        <w:t xml:space="preserve">scheduling </w:t>
      </w:r>
      <w:r w:rsidR="003279F0">
        <w:rPr>
          <w:rFonts w:ascii="Calibri" w:eastAsia="Calibri" w:hAnsi="Calibri" w:cs="Calibri"/>
          <w:lang w:val="en-IE"/>
        </w:rPr>
        <w:t xml:space="preserve">of races and to ensure competitors </w:t>
      </w:r>
      <w:r w:rsidR="00B47302">
        <w:rPr>
          <w:rFonts w:ascii="Calibri" w:eastAsia="Calibri" w:hAnsi="Calibri" w:cs="Calibri"/>
          <w:lang w:val="en-IE"/>
        </w:rPr>
        <w:t xml:space="preserve">have </w:t>
      </w:r>
      <w:r w:rsidR="006B7E7F">
        <w:rPr>
          <w:rFonts w:ascii="Calibri" w:eastAsia="Calibri" w:hAnsi="Calibri" w:cs="Calibri"/>
          <w:lang w:val="en-IE"/>
        </w:rPr>
        <w:t>appropriate resting time</w:t>
      </w:r>
      <w:r w:rsidR="003279F0">
        <w:rPr>
          <w:rFonts w:ascii="Calibri" w:eastAsia="Calibri" w:hAnsi="Calibri" w:cs="Calibri"/>
          <w:lang w:val="en-IE"/>
        </w:rPr>
        <w:t xml:space="preserve"> between races</w:t>
      </w:r>
      <w:r w:rsidR="00FF6BEC">
        <w:rPr>
          <w:rFonts w:ascii="Calibri" w:eastAsia="Calibri" w:hAnsi="Calibri" w:cs="Calibri"/>
          <w:lang w:val="en-IE"/>
        </w:rPr>
        <w:t>,</w:t>
      </w:r>
      <w:r>
        <w:rPr>
          <w:rFonts w:ascii="Calibri" w:eastAsia="Calibri" w:hAnsi="Calibri" w:cs="Calibri"/>
          <w:lang w:val="en-IE"/>
        </w:rPr>
        <w:t xml:space="preserve"> </w:t>
      </w:r>
      <w:r w:rsidR="003279F0">
        <w:rPr>
          <w:rFonts w:ascii="Calibri" w:eastAsia="Calibri" w:hAnsi="Calibri" w:cs="Calibri"/>
          <w:lang w:val="en-IE"/>
        </w:rPr>
        <w:t xml:space="preserve">the following </w:t>
      </w:r>
      <w:r w:rsidR="00DE3131" w:rsidRPr="00CA7126">
        <w:rPr>
          <w:rFonts w:ascii="Calibri" w:eastAsia="Calibri" w:hAnsi="Calibri" w:cs="Calibri"/>
          <w:lang w:val="en-IE"/>
        </w:rPr>
        <w:t xml:space="preserve">restrictions </w:t>
      </w:r>
      <w:r>
        <w:rPr>
          <w:rFonts w:ascii="Calibri" w:eastAsia="Calibri" w:hAnsi="Calibri" w:cs="Calibri"/>
          <w:lang w:val="en-IE"/>
        </w:rPr>
        <w:t>will apply to entries</w:t>
      </w:r>
      <w:r w:rsidR="00CE636D">
        <w:rPr>
          <w:rFonts w:ascii="Calibri" w:eastAsia="Calibri" w:hAnsi="Calibri" w:cs="Calibri"/>
          <w:lang w:val="en-IE"/>
        </w:rPr>
        <w:t xml:space="preserve"> to each grade:</w:t>
      </w:r>
    </w:p>
    <w:p w14:paraId="364A4423" w14:textId="77777777" w:rsidR="00DE3131" w:rsidRDefault="00DE3131" w:rsidP="00C20A8D">
      <w:pPr>
        <w:tabs>
          <w:tab w:val="num" w:pos="450"/>
        </w:tabs>
        <w:autoSpaceDE w:val="0"/>
        <w:autoSpaceDN w:val="0"/>
        <w:adjustRightInd w:val="0"/>
        <w:spacing w:after="200" w:line="276" w:lineRule="auto"/>
        <w:ind w:left="864" w:hanging="720"/>
        <w:contextualSpacing/>
        <w:jc w:val="both"/>
        <w:rPr>
          <w:rFonts w:ascii="Calibri" w:eastAsia="Calibri" w:hAnsi="Calibri" w:cs="Calibri"/>
          <w:lang w:val="en-IE"/>
        </w:rPr>
      </w:pPr>
    </w:p>
    <w:p w14:paraId="4D4FFD38" w14:textId="45A09C2E" w:rsidR="00DE3131" w:rsidRDefault="00C25CE2" w:rsidP="00C20A8D">
      <w:pPr>
        <w:numPr>
          <w:ilvl w:val="2"/>
          <w:numId w:val="5"/>
        </w:numPr>
        <w:tabs>
          <w:tab w:val="num" w:pos="810"/>
        </w:tabs>
        <w:autoSpaceDE w:val="0"/>
        <w:autoSpaceDN w:val="0"/>
        <w:adjustRightInd w:val="0"/>
        <w:ind w:left="1296" w:hanging="720"/>
        <w:rPr>
          <w:rFonts w:ascii="Calibri" w:eastAsia="Calibri" w:hAnsi="Calibri" w:cs="Calibri"/>
          <w:lang w:val="en-IE"/>
        </w:rPr>
      </w:pPr>
      <w:r>
        <w:rPr>
          <w:rFonts w:ascii="Calibri" w:eastAsia="Calibri" w:hAnsi="Calibri" w:cs="Calibri"/>
          <w:lang w:val="en-IE"/>
        </w:rPr>
        <w:t>Intermediate</w:t>
      </w:r>
      <w:r w:rsidR="00DE3131" w:rsidRPr="00CA7126">
        <w:rPr>
          <w:rFonts w:ascii="Calibri" w:eastAsia="Calibri" w:hAnsi="Calibri" w:cs="Calibri"/>
          <w:lang w:val="en-IE"/>
        </w:rPr>
        <w:t xml:space="preserve"> men</w:t>
      </w:r>
      <w:r w:rsidR="006A7AEC">
        <w:rPr>
          <w:rFonts w:ascii="Calibri" w:eastAsia="Calibri" w:hAnsi="Calibri" w:cs="Calibri"/>
          <w:lang w:val="en-IE"/>
        </w:rPr>
        <w:t xml:space="preserve">/ women </w:t>
      </w:r>
      <w:bookmarkStart w:id="0" w:name="_Hlk159351338"/>
      <w:r w:rsidR="00F6285B">
        <w:rPr>
          <w:rFonts w:ascii="Calibri" w:eastAsia="Calibri" w:hAnsi="Calibri" w:cs="Calibri"/>
          <w:lang w:val="en-IE"/>
        </w:rPr>
        <w:t>can row in 4</w:t>
      </w:r>
      <w:r>
        <w:rPr>
          <w:rFonts w:ascii="Calibri" w:eastAsia="Calibri" w:hAnsi="Calibri" w:cs="Calibri"/>
          <w:lang w:val="en-IE"/>
        </w:rPr>
        <w:t>+</w:t>
      </w:r>
      <w:r w:rsidR="00F6285B">
        <w:rPr>
          <w:rFonts w:ascii="Calibri" w:eastAsia="Calibri" w:hAnsi="Calibri" w:cs="Calibri"/>
          <w:lang w:val="en-IE"/>
        </w:rPr>
        <w:t xml:space="preserve"> and 1 other event from either</w:t>
      </w:r>
      <w:r w:rsidR="00DE3131" w:rsidRPr="00CA7126">
        <w:rPr>
          <w:rFonts w:ascii="Calibri" w:eastAsia="Calibri" w:hAnsi="Calibri" w:cs="Calibri"/>
          <w:lang w:val="en-IE"/>
        </w:rPr>
        <w:t xml:space="preserve"> the </w:t>
      </w:r>
      <w:r w:rsidR="00F6285B">
        <w:rPr>
          <w:rFonts w:ascii="Calibri" w:eastAsia="Calibri" w:hAnsi="Calibri" w:cs="Calibri"/>
          <w:lang w:val="en-IE"/>
        </w:rPr>
        <w:t>1X</w:t>
      </w:r>
      <w:r w:rsidR="00DE3131" w:rsidRPr="00CA7126">
        <w:rPr>
          <w:rFonts w:ascii="Calibri" w:eastAsia="Calibri" w:hAnsi="Calibri" w:cs="Calibri"/>
          <w:lang w:val="en-IE"/>
        </w:rPr>
        <w:t xml:space="preserve"> </w:t>
      </w:r>
      <w:r w:rsidR="00F6285B">
        <w:rPr>
          <w:rFonts w:ascii="Calibri" w:eastAsia="Calibri" w:hAnsi="Calibri" w:cs="Calibri"/>
          <w:lang w:val="en-IE"/>
        </w:rPr>
        <w:t>or the 8+</w:t>
      </w:r>
      <w:bookmarkEnd w:id="0"/>
    </w:p>
    <w:p w14:paraId="3FC64F5D" w14:textId="77777777" w:rsidR="00C25CE2" w:rsidRPr="00CA7126" w:rsidRDefault="00C25CE2" w:rsidP="00C25CE2">
      <w:pPr>
        <w:numPr>
          <w:ilvl w:val="2"/>
          <w:numId w:val="5"/>
        </w:numPr>
        <w:tabs>
          <w:tab w:val="num" w:pos="810"/>
        </w:tabs>
        <w:autoSpaceDE w:val="0"/>
        <w:autoSpaceDN w:val="0"/>
        <w:adjustRightInd w:val="0"/>
        <w:ind w:left="1296" w:hanging="720"/>
        <w:rPr>
          <w:rFonts w:ascii="Calibri" w:eastAsia="Calibri" w:hAnsi="Calibri" w:cs="Calibri"/>
          <w:lang w:val="en-IE"/>
        </w:rPr>
      </w:pPr>
      <w:r w:rsidRPr="00CA7126">
        <w:rPr>
          <w:rFonts w:ascii="Calibri" w:eastAsia="Calibri" w:hAnsi="Calibri" w:cs="Calibri"/>
          <w:lang w:val="en-IE"/>
        </w:rPr>
        <w:t>Junior 18 men</w:t>
      </w:r>
      <w:r>
        <w:rPr>
          <w:rFonts w:ascii="Calibri" w:eastAsia="Calibri" w:hAnsi="Calibri" w:cs="Calibri"/>
          <w:lang w:val="en-IE"/>
        </w:rPr>
        <w:t>/ women can row in 4x- and 1 other event from either</w:t>
      </w:r>
      <w:r w:rsidRPr="00CA7126">
        <w:rPr>
          <w:rFonts w:ascii="Calibri" w:eastAsia="Calibri" w:hAnsi="Calibri" w:cs="Calibri"/>
          <w:lang w:val="en-IE"/>
        </w:rPr>
        <w:t xml:space="preserve"> the </w:t>
      </w:r>
      <w:r>
        <w:rPr>
          <w:rFonts w:ascii="Calibri" w:eastAsia="Calibri" w:hAnsi="Calibri" w:cs="Calibri"/>
          <w:lang w:val="en-IE"/>
        </w:rPr>
        <w:t>1X</w:t>
      </w:r>
      <w:r w:rsidRPr="00CA7126">
        <w:rPr>
          <w:rFonts w:ascii="Calibri" w:eastAsia="Calibri" w:hAnsi="Calibri" w:cs="Calibri"/>
          <w:lang w:val="en-IE"/>
        </w:rPr>
        <w:t xml:space="preserve"> </w:t>
      </w:r>
      <w:r>
        <w:rPr>
          <w:rFonts w:ascii="Calibri" w:eastAsia="Calibri" w:hAnsi="Calibri" w:cs="Calibri"/>
          <w:lang w:val="en-IE"/>
        </w:rPr>
        <w:t>or the 8+</w:t>
      </w:r>
    </w:p>
    <w:p w14:paraId="23FC8762" w14:textId="5185E85E" w:rsidR="00211B9E" w:rsidRPr="00433935" w:rsidRDefault="00DE3131" w:rsidP="00433935">
      <w:pPr>
        <w:numPr>
          <w:ilvl w:val="2"/>
          <w:numId w:val="5"/>
        </w:numPr>
        <w:tabs>
          <w:tab w:val="num" w:pos="810"/>
        </w:tabs>
        <w:autoSpaceDE w:val="0"/>
        <w:autoSpaceDN w:val="0"/>
        <w:adjustRightInd w:val="0"/>
        <w:ind w:left="1296" w:hanging="720"/>
        <w:rPr>
          <w:rFonts w:ascii="Calibri" w:eastAsia="Calibri" w:hAnsi="Calibri" w:cs="Calibri"/>
          <w:lang w:val="en-IE"/>
        </w:rPr>
      </w:pPr>
      <w:r w:rsidRPr="00CA7126">
        <w:rPr>
          <w:rFonts w:ascii="Calibri" w:eastAsia="Calibri" w:hAnsi="Calibri" w:cs="Calibri"/>
          <w:lang w:val="en-IE"/>
        </w:rPr>
        <w:t>Junior 16 men/</w:t>
      </w:r>
      <w:r w:rsidR="00F6285B">
        <w:rPr>
          <w:rFonts w:ascii="Calibri" w:eastAsia="Calibri" w:hAnsi="Calibri" w:cs="Calibri"/>
          <w:lang w:val="en-IE"/>
        </w:rPr>
        <w:t xml:space="preserve"> </w:t>
      </w:r>
      <w:r w:rsidRPr="00CA7126">
        <w:rPr>
          <w:rFonts w:ascii="Calibri" w:eastAsia="Calibri" w:hAnsi="Calibri" w:cs="Calibri"/>
          <w:lang w:val="en-IE"/>
        </w:rPr>
        <w:t xml:space="preserve">women </w:t>
      </w:r>
      <w:bookmarkStart w:id="1" w:name="_Hlk159351392"/>
      <w:r w:rsidR="00F6285B">
        <w:rPr>
          <w:rFonts w:ascii="Calibri" w:eastAsia="Calibri" w:hAnsi="Calibri" w:cs="Calibri"/>
          <w:lang w:val="en-IE"/>
        </w:rPr>
        <w:t>can row in 4x+ and 1 other event from either</w:t>
      </w:r>
      <w:r w:rsidR="00F6285B" w:rsidRPr="00CA7126">
        <w:rPr>
          <w:rFonts w:ascii="Calibri" w:eastAsia="Calibri" w:hAnsi="Calibri" w:cs="Calibri"/>
          <w:lang w:val="en-IE"/>
        </w:rPr>
        <w:t xml:space="preserve"> the </w:t>
      </w:r>
      <w:r w:rsidR="00F6285B">
        <w:rPr>
          <w:rFonts w:ascii="Calibri" w:eastAsia="Calibri" w:hAnsi="Calibri" w:cs="Calibri"/>
          <w:lang w:val="en-IE"/>
        </w:rPr>
        <w:t>1X</w:t>
      </w:r>
      <w:r w:rsidR="00F6285B" w:rsidRPr="00CA7126">
        <w:rPr>
          <w:rFonts w:ascii="Calibri" w:eastAsia="Calibri" w:hAnsi="Calibri" w:cs="Calibri"/>
          <w:lang w:val="en-IE"/>
        </w:rPr>
        <w:t xml:space="preserve"> </w:t>
      </w:r>
      <w:r w:rsidR="00F6285B">
        <w:rPr>
          <w:rFonts w:ascii="Calibri" w:eastAsia="Calibri" w:hAnsi="Calibri" w:cs="Calibri"/>
          <w:lang w:val="en-IE"/>
        </w:rPr>
        <w:t>or</w:t>
      </w:r>
      <w:r w:rsidR="00F6285B" w:rsidRPr="00CA7126">
        <w:rPr>
          <w:rFonts w:ascii="Calibri" w:eastAsia="Calibri" w:hAnsi="Calibri" w:cs="Calibri"/>
          <w:lang w:val="en-IE"/>
        </w:rPr>
        <w:t xml:space="preserve"> </w:t>
      </w:r>
      <w:r w:rsidR="00F6285B">
        <w:rPr>
          <w:rFonts w:ascii="Calibri" w:eastAsia="Calibri" w:hAnsi="Calibri" w:cs="Calibri"/>
          <w:lang w:val="en-IE"/>
        </w:rPr>
        <w:t>the 8+</w:t>
      </w:r>
      <w:bookmarkEnd w:id="1"/>
    </w:p>
    <w:p w14:paraId="08FB805F" w14:textId="1E719576" w:rsidR="00433935" w:rsidRPr="00CA7126" w:rsidRDefault="00433935" w:rsidP="00433935">
      <w:pPr>
        <w:numPr>
          <w:ilvl w:val="2"/>
          <w:numId w:val="5"/>
        </w:numPr>
        <w:tabs>
          <w:tab w:val="num" w:pos="810"/>
        </w:tabs>
        <w:autoSpaceDE w:val="0"/>
        <w:autoSpaceDN w:val="0"/>
        <w:adjustRightInd w:val="0"/>
        <w:ind w:left="1296" w:hanging="720"/>
        <w:rPr>
          <w:rFonts w:ascii="Calibri" w:eastAsia="Calibri" w:hAnsi="Calibri" w:cs="Calibri"/>
          <w:lang w:val="en-IE"/>
        </w:rPr>
      </w:pPr>
      <w:r w:rsidRPr="00CA7126">
        <w:rPr>
          <w:rFonts w:ascii="Calibri" w:eastAsia="Calibri" w:hAnsi="Calibri" w:cs="Calibri"/>
          <w:lang w:val="en-IE"/>
        </w:rPr>
        <w:t>Junior 1</w:t>
      </w:r>
      <w:r>
        <w:rPr>
          <w:rFonts w:ascii="Calibri" w:eastAsia="Calibri" w:hAnsi="Calibri" w:cs="Calibri"/>
          <w:lang w:val="en-IE"/>
        </w:rPr>
        <w:t>5</w:t>
      </w:r>
      <w:r w:rsidRPr="00CA7126">
        <w:rPr>
          <w:rFonts w:ascii="Calibri" w:eastAsia="Calibri" w:hAnsi="Calibri" w:cs="Calibri"/>
          <w:lang w:val="en-IE"/>
        </w:rPr>
        <w:t xml:space="preserve"> men/</w:t>
      </w:r>
      <w:r>
        <w:rPr>
          <w:rFonts w:ascii="Calibri" w:eastAsia="Calibri" w:hAnsi="Calibri" w:cs="Calibri"/>
          <w:lang w:val="en-IE"/>
        </w:rPr>
        <w:t xml:space="preserve"> </w:t>
      </w:r>
      <w:r w:rsidRPr="00CA7126">
        <w:rPr>
          <w:rFonts w:ascii="Calibri" w:eastAsia="Calibri" w:hAnsi="Calibri" w:cs="Calibri"/>
          <w:lang w:val="en-IE"/>
        </w:rPr>
        <w:t xml:space="preserve">women </w:t>
      </w:r>
      <w:r>
        <w:rPr>
          <w:rFonts w:ascii="Calibri" w:eastAsia="Calibri" w:hAnsi="Calibri" w:cs="Calibri"/>
          <w:lang w:val="en-IE"/>
        </w:rPr>
        <w:t>can row in 4x+ and 1 other event from either</w:t>
      </w:r>
      <w:r w:rsidRPr="00CA7126">
        <w:rPr>
          <w:rFonts w:ascii="Calibri" w:eastAsia="Calibri" w:hAnsi="Calibri" w:cs="Calibri"/>
          <w:lang w:val="en-IE"/>
        </w:rPr>
        <w:t xml:space="preserve"> the </w:t>
      </w:r>
      <w:r>
        <w:rPr>
          <w:rFonts w:ascii="Calibri" w:eastAsia="Calibri" w:hAnsi="Calibri" w:cs="Calibri"/>
          <w:lang w:val="en-IE"/>
        </w:rPr>
        <w:t>2</w:t>
      </w:r>
      <w:r>
        <w:rPr>
          <w:rFonts w:ascii="Calibri" w:eastAsia="Calibri" w:hAnsi="Calibri" w:cs="Calibri"/>
          <w:lang w:val="en-IE"/>
        </w:rPr>
        <w:t>X</w:t>
      </w:r>
      <w:r w:rsidRPr="00CA7126">
        <w:rPr>
          <w:rFonts w:ascii="Calibri" w:eastAsia="Calibri" w:hAnsi="Calibri" w:cs="Calibri"/>
          <w:lang w:val="en-IE"/>
        </w:rPr>
        <w:t xml:space="preserve"> </w:t>
      </w:r>
      <w:r>
        <w:rPr>
          <w:rFonts w:ascii="Calibri" w:eastAsia="Calibri" w:hAnsi="Calibri" w:cs="Calibri"/>
          <w:lang w:val="en-IE"/>
        </w:rPr>
        <w:t>or</w:t>
      </w:r>
      <w:r w:rsidRPr="00CA7126">
        <w:rPr>
          <w:rFonts w:ascii="Calibri" w:eastAsia="Calibri" w:hAnsi="Calibri" w:cs="Calibri"/>
          <w:lang w:val="en-IE"/>
        </w:rPr>
        <w:t xml:space="preserve"> </w:t>
      </w:r>
      <w:r>
        <w:rPr>
          <w:rFonts w:ascii="Calibri" w:eastAsia="Calibri" w:hAnsi="Calibri" w:cs="Calibri"/>
          <w:lang w:val="en-IE"/>
        </w:rPr>
        <w:t>the 8+</w:t>
      </w:r>
    </w:p>
    <w:p w14:paraId="0C5A8DB8" w14:textId="77777777" w:rsidR="00433935" w:rsidRDefault="00433935" w:rsidP="00C20A8D">
      <w:pPr>
        <w:tabs>
          <w:tab w:val="num" w:pos="450"/>
        </w:tabs>
        <w:autoSpaceDE w:val="0"/>
        <w:autoSpaceDN w:val="0"/>
        <w:adjustRightInd w:val="0"/>
        <w:spacing w:after="200" w:line="276" w:lineRule="auto"/>
        <w:ind w:left="864" w:hanging="720"/>
        <w:contextualSpacing/>
        <w:jc w:val="both"/>
        <w:rPr>
          <w:rFonts w:ascii="Calibri" w:eastAsia="Calibri" w:hAnsi="Calibri" w:cs="Calibri"/>
          <w:lang w:val="en-IE"/>
        </w:rPr>
      </w:pPr>
    </w:p>
    <w:p w14:paraId="05290DD2" w14:textId="38C2CB42" w:rsidR="00DE3131" w:rsidRDefault="00DE3131" w:rsidP="00C20A8D">
      <w:pPr>
        <w:tabs>
          <w:tab w:val="num" w:pos="450"/>
        </w:tabs>
        <w:autoSpaceDE w:val="0"/>
        <w:autoSpaceDN w:val="0"/>
        <w:adjustRightInd w:val="0"/>
        <w:spacing w:after="200" w:line="276" w:lineRule="auto"/>
        <w:ind w:left="864" w:hanging="720"/>
        <w:contextualSpacing/>
        <w:jc w:val="both"/>
        <w:rPr>
          <w:rFonts w:ascii="Calibri" w:eastAsia="Calibri" w:hAnsi="Calibri" w:cs="Calibri"/>
          <w:lang w:val="en-IE"/>
        </w:rPr>
      </w:pPr>
      <w:r>
        <w:rPr>
          <w:rFonts w:ascii="Calibri" w:eastAsia="Calibri" w:hAnsi="Calibri" w:cs="Calibri,Bold"/>
          <w:b/>
          <w:bCs/>
          <w:lang w:val="en-IE"/>
        </w:rPr>
        <w:tab/>
      </w:r>
      <w:r w:rsidRPr="00CA7126">
        <w:rPr>
          <w:rFonts w:ascii="Calibri" w:eastAsia="Calibri" w:hAnsi="Calibri" w:cs="Calibri"/>
          <w:lang w:val="en-IE"/>
        </w:rPr>
        <w:t xml:space="preserve"> </w:t>
      </w:r>
    </w:p>
    <w:p w14:paraId="3B1AFCE1" w14:textId="77777777" w:rsidR="00DE3131" w:rsidRPr="00491537" w:rsidRDefault="00DE3131" w:rsidP="00C20A8D">
      <w:pPr>
        <w:numPr>
          <w:ilvl w:val="0"/>
          <w:numId w:val="3"/>
        </w:numPr>
        <w:tabs>
          <w:tab w:val="clear" w:pos="720"/>
          <w:tab w:val="num" w:pos="450"/>
        </w:tabs>
        <w:autoSpaceDE w:val="0"/>
        <w:autoSpaceDN w:val="0"/>
        <w:adjustRightInd w:val="0"/>
        <w:ind w:left="450" w:hanging="270"/>
        <w:jc w:val="both"/>
        <w:rPr>
          <w:rFonts w:ascii="Calibri" w:hAnsi="Calibri"/>
        </w:rPr>
      </w:pPr>
      <w:r w:rsidRPr="00491537">
        <w:rPr>
          <w:rFonts w:ascii="Calibri" w:hAnsi="Calibri"/>
        </w:rPr>
        <w:t>The Regatta Committee reserves the right to make any alteration to the</w:t>
      </w:r>
      <w:r w:rsidRPr="00491537">
        <w:rPr>
          <w:rFonts w:ascii="Calibri" w:hAnsi="Calibri"/>
          <w:lang w:val="en-IE"/>
        </w:rPr>
        <w:t xml:space="preserve"> programme</w:t>
      </w:r>
      <w:r w:rsidRPr="00491537">
        <w:rPr>
          <w:rFonts w:ascii="Calibri" w:hAnsi="Calibri"/>
        </w:rPr>
        <w:t xml:space="preserve"> it deems necessary and its decision in all cases will be final.</w:t>
      </w:r>
    </w:p>
    <w:p w14:paraId="15642898" w14:textId="77777777" w:rsidR="00DE3131" w:rsidRPr="00491537" w:rsidRDefault="00DE3131" w:rsidP="00C20A8D">
      <w:pPr>
        <w:tabs>
          <w:tab w:val="num" w:pos="450"/>
        </w:tabs>
        <w:autoSpaceDE w:val="0"/>
        <w:autoSpaceDN w:val="0"/>
        <w:adjustRightInd w:val="0"/>
        <w:ind w:left="864" w:hanging="720"/>
        <w:jc w:val="both"/>
        <w:rPr>
          <w:rFonts w:ascii="Calibri" w:hAnsi="Calibri"/>
        </w:rPr>
      </w:pPr>
    </w:p>
    <w:p w14:paraId="2E0B7D4D" w14:textId="79927B40" w:rsidR="00DE3131" w:rsidRPr="00CC6593" w:rsidRDefault="0003793C" w:rsidP="00C20A8D">
      <w:pPr>
        <w:pStyle w:val="BodyText"/>
        <w:numPr>
          <w:ilvl w:val="0"/>
          <w:numId w:val="3"/>
        </w:numPr>
        <w:tabs>
          <w:tab w:val="clear" w:pos="720"/>
          <w:tab w:val="num" w:pos="450"/>
        </w:tabs>
        <w:ind w:left="864" w:hanging="720"/>
        <w:jc w:val="both"/>
        <w:rPr>
          <w:rFonts w:ascii="Calibri" w:hAnsi="Calibri"/>
          <w:bCs/>
          <w:szCs w:val="26"/>
        </w:rPr>
      </w:pPr>
      <w:r w:rsidRPr="00CC6593">
        <w:rPr>
          <w:rFonts w:ascii="Calibri" w:hAnsi="Calibri"/>
          <w:sz w:val="22"/>
        </w:rPr>
        <w:t>In line with Rowing Ireland rules e</w:t>
      </w:r>
      <w:r w:rsidR="00DE3131" w:rsidRPr="00CC6593">
        <w:rPr>
          <w:rFonts w:ascii="Calibri" w:hAnsi="Calibri"/>
          <w:sz w:val="22"/>
        </w:rPr>
        <w:t xml:space="preserve">ntries close on </w:t>
      </w:r>
      <w:r w:rsidR="00DE3131" w:rsidRPr="00CC6593">
        <w:rPr>
          <w:rFonts w:ascii="Calibri" w:hAnsi="Calibri"/>
          <w:b/>
          <w:sz w:val="22"/>
        </w:rPr>
        <w:t xml:space="preserve">Wednesday </w:t>
      </w:r>
      <w:r w:rsidR="00FF3293">
        <w:rPr>
          <w:rFonts w:ascii="Calibri" w:hAnsi="Calibri"/>
          <w:b/>
          <w:sz w:val="22"/>
        </w:rPr>
        <w:t>26</w:t>
      </w:r>
      <w:r w:rsidR="00B93A44" w:rsidRPr="00CC6593">
        <w:rPr>
          <w:rFonts w:ascii="Calibri" w:hAnsi="Calibri"/>
          <w:b/>
          <w:sz w:val="22"/>
          <w:vertAlign w:val="superscript"/>
        </w:rPr>
        <w:t>th</w:t>
      </w:r>
      <w:r w:rsidR="00B93A44" w:rsidRPr="00CC6593">
        <w:rPr>
          <w:rFonts w:ascii="Calibri" w:hAnsi="Calibri"/>
          <w:b/>
          <w:sz w:val="22"/>
        </w:rPr>
        <w:t xml:space="preserve"> </w:t>
      </w:r>
      <w:r w:rsidR="00FF3293">
        <w:rPr>
          <w:rFonts w:ascii="Calibri" w:hAnsi="Calibri"/>
          <w:b/>
          <w:sz w:val="22"/>
        </w:rPr>
        <w:t>March</w:t>
      </w:r>
      <w:r w:rsidR="00B47302" w:rsidRPr="00CC6593">
        <w:rPr>
          <w:rFonts w:ascii="Calibri" w:hAnsi="Calibri"/>
          <w:b/>
          <w:sz w:val="22"/>
        </w:rPr>
        <w:t xml:space="preserve"> at 7</w:t>
      </w:r>
      <w:r w:rsidR="00CF406D" w:rsidRPr="00CC6593">
        <w:rPr>
          <w:rFonts w:ascii="Calibri" w:hAnsi="Calibri"/>
          <w:b/>
          <w:sz w:val="22"/>
        </w:rPr>
        <w:t>.</w:t>
      </w:r>
      <w:r w:rsidR="00B47302" w:rsidRPr="00CC6593">
        <w:rPr>
          <w:rFonts w:ascii="Calibri" w:hAnsi="Calibri"/>
          <w:b/>
          <w:sz w:val="22"/>
        </w:rPr>
        <w:t>00</w:t>
      </w:r>
      <w:r w:rsidR="00DE3131" w:rsidRPr="00CC6593">
        <w:rPr>
          <w:rFonts w:ascii="Calibri" w:hAnsi="Calibri"/>
          <w:b/>
          <w:sz w:val="22"/>
        </w:rPr>
        <w:t>pm</w:t>
      </w:r>
      <w:r w:rsidR="00FD2872" w:rsidRPr="00CC6593">
        <w:rPr>
          <w:rFonts w:ascii="Calibri" w:hAnsi="Calibri"/>
          <w:sz w:val="22"/>
        </w:rPr>
        <w:t xml:space="preserve">. </w:t>
      </w:r>
    </w:p>
    <w:p w14:paraId="58591951" w14:textId="77777777" w:rsidR="00CC6593" w:rsidRDefault="00CC6593" w:rsidP="00CC6593">
      <w:pPr>
        <w:pStyle w:val="ListParagraph"/>
        <w:rPr>
          <w:rFonts w:ascii="Calibri" w:hAnsi="Calibri"/>
          <w:bCs/>
          <w:szCs w:val="26"/>
        </w:rPr>
      </w:pPr>
    </w:p>
    <w:p w14:paraId="0D217A2F" w14:textId="77777777" w:rsidR="00CC6593" w:rsidRDefault="00CC6593" w:rsidP="00CC6593">
      <w:pPr>
        <w:pStyle w:val="BodyText"/>
        <w:tabs>
          <w:tab w:val="num" w:pos="450"/>
        </w:tabs>
        <w:ind w:left="864"/>
        <w:jc w:val="both"/>
        <w:rPr>
          <w:rFonts w:ascii="Calibri" w:hAnsi="Calibri"/>
          <w:bCs/>
          <w:szCs w:val="26"/>
        </w:rPr>
      </w:pPr>
    </w:p>
    <w:p w14:paraId="755C09C9" w14:textId="77777777" w:rsidR="00CC6593" w:rsidRPr="00CC6593" w:rsidRDefault="00CC6593" w:rsidP="00CC6593">
      <w:pPr>
        <w:pStyle w:val="BodyText"/>
        <w:tabs>
          <w:tab w:val="num" w:pos="450"/>
        </w:tabs>
        <w:ind w:left="864"/>
        <w:jc w:val="both"/>
        <w:rPr>
          <w:rFonts w:ascii="Calibri" w:hAnsi="Calibri"/>
          <w:bCs/>
          <w:szCs w:val="26"/>
        </w:rPr>
      </w:pPr>
    </w:p>
    <w:p w14:paraId="09D2ABC6" w14:textId="77777777" w:rsidR="00DE3131" w:rsidRPr="000B2382" w:rsidRDefault="00DE3131" w:rsidP="00C20A8D">
      <w:pPr>
        <w:tabs>
          <w:tab w:val="num" w:pos="450"/>
        </w:tabs>
        <w:autoSpaceDE w:val="0"/>
        <w:autoSpaceDN w:val="0"/>
        <w:adjustRightInd w:val="0"/>
        <w:ind w:left="864" w:hanging="720"/>
        <w:rPr>
          <w:rFonts w:ascii="Calibri" w:hAnsi="Calibri"/>
          <w:bCs/>
          <w:sz w:val="24"/>
          <w:szCs w:val="26"/>
        </w:rPr>
      </w:pPr>
      <w:r w:rsidRPr="000B2382">
        <w:rPr>
          <w:rFonts w:ascii="Calibri" w:hAnsi="Calibri"/>
          <w:bCs/>
          <w:sz w:val="24"/>
          <w:szCs w:val="26"/>
        </w:rPr>
        <w:t>Regatta Secretary,</w:t>
      </w:r>
      <w:r w:rsidR="00C20A8D">
        <w:rPr>
          <w:rFonts w:ascii="Calibri" w:hAnsi="Calibri"/>
          <w:bCs/>
          <w:sz w:val="24"/>
          <w:szCs w:val="26"/>
        </w:rPr>
        <w:tab/>
      </w:r>
      <w:r w:rsidR="00C20A8D">
        <w:rPr>
          <w:rFonts w:ascii="Calibri" w:hAnsi="Calibri"/>
          <w:bCs/>
          <w:sz w:val="24"/>
          <w:szCs w:val="26"/>
        </w:rPr>
        <w:tab/>
      </w:r>
      <w:r w:rsidR="00C20A8D">
        <w:rPr>
          <w:rFonts w:ascii="Calibri" w:hAnsi="Calibri"/>
          <w:bCs/>
          <w:sz w:val="24"/>
          <w:szCs w:val="26"/>
        </w:rPr>
        <w:tab/>
      </w:r>
      <w:r w:rsidR="00C20A8D">
        <w:rPr>
          <w:rFonts w:ascii="Calibri" w:hAnsi="Calibri"/>
          <w:bCs/>
          <w:sz w:val="24"/>
          <w:szCs w:val="26"/>
        </w:rPr>
        <w:tab/>
      </w:r>
      <w:r w:rsidR="00C20A8D">
        <w:rPr>
          <w:rFonts w:ascii="Calibri" w:hAnsi="Calibri"/>
          <w:bCs/>
          <w:sz w:val="24"/>
          <w:szCs w:val="26"/>
        </w:rPr>
        <w:tab/>
      </w:r>
      <w:r w:rsidR="00C20A8D">
        <w:rPr>
          <w:rFonts w:ascii="Calibri" w:hAnsi="Calibri"/>
          <w:bCs/>
          <w:sz w:val="24"/>
          <w:szCs w:val="26"/>
        </w:rPr>
        <w:tab/>
      </w:r>
      <w:r w:rsidR="0003793C" w:rsidRPr="000B2382">
        <w:rPr>
          <w:rFonts w:ascii="Calibri" w:hAnsi="Calibri"/>
          <w:bCs/>
          <w:sz w:val="24"/>
        </w:rPr>
        <w:t>Email:</w:t>
      </w:r>
      <w:r w:rsidR="0003793C" w:rsidRPr="000B2382">
        <w:rPr>
          <w:rFonts w:ascii="Calibri" w:hAnsi="Calibri"/>
          <w:sz w:val="24"/>
        </w:rPr>
        <w:t xml:space="preserve">  </w:t>
      </w:r>
      <w:hyperlink r:id="rId6" w:history="1">
        <w:r w:rsidR="0003793C" w:rsidRPr="00DA7269">
          <w:rPr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</w:rPr>
          <w:t>regattasecretary.neptunerc@gmail.com</w:t>
        </w:r>
      </w:hyperlink>
    </w:p>
    <w:p w14:paraId="72147244" w14:textId="77777777" w:rsidR="00DE3131" w:rsidRPr="000B2382" w:rsidRDefault="0003793C" w:rsidP="00C20A8D">
      <w:pPr>
        <w:tabs>
          <w:tab w:val="num" w:pos="450"/>
        </w:tabs>
        <w:autoSpaceDE w:val="0"/>
        <w:autoSpaceDN w:val="0"/>
        <w:adjustRightInd w:val="0"/>
        <w:ind w:left="864" w:hanging="720"/>
        <w:rPr>
          <w:rFonts w:ascii="Calibri" w:hAnsi="Calibri"/>
          <w:bCs/>
          <w:sz w:val="24"/>
          <w:szCs w:val="26"/>
        </w:rPr>
      </w:pPr>
      <w:r>
        <w:rPr>
          <w:rFonts w:ascii="Calibri" w:hAnsi="Calibri"/>
          <w:bCs/>
          <w:sz w:val="24"/>
          <w:szCs w:val="26"/>
        </w:rPr>
        <w:t>C</w:t>
      </w:r>
      <w:r w:rsidR="00DE3131" w:rsidRPr="000B2382">
        <w:rPr>
          <w:rFonts w:ascii="Calibri" w:hAnsi="Calibri"/>
          <w:bCs/>
          <w:sz w:val="24"/>
          <w:szCs w:val="26"/>
        </w:rPr>
        <w:t>/o Neptune Rowing Club,</w:t>
      </w:r>
    </w:p>
    <w:p w14:paraId="15708268" w14:textId="77777777" w:rsidR="00DE3131" w:rsidRPr="000B2382" w:rsidRDefault="00DE3131" w:rsidP="00C20A8D">
      <w:pPr>
        <w:tabs>
          <w:tab w:val="num" w:pos="450"/>
        </w:tabs>
        <w:autoSpaceDE w:val="0"/>
        <w:autoSpaceDN w:val="0"/>
        <w:adjustRightInd w:val="0"/>
        <w:ind w:left="864" w:hanging="720"/>
        <w:rPr>
          <w:rFonts w:ascii="Calibri" w:hAnsi="Calibri"/>
          <w:bCs/>
          <w:sz w:val="24"/>
          <w:szCs w:val="26"/>
        </w:rPr>
      </w:pPr>
      <w:r w:rsidRPr="000B2382">
        <w:rPr>
          <w:rFonts w:ascii="Calibri" w:hAnsi="Calibri"/>
          <w:bCs/>
          <w:sz w:val="24"/>
          <w:szCs w:val="26"/>
        </w:rPr>
        <w:t>Longmeadows,</w:t>
      </w:r>
      <w:r>
        <w:rPr>
          <w:rFonts w:ascii="Calibri" w:hAnsi="Calibri"/>
          <w:bCs/>
          <w:sz w:val="24"/>
          <w:szCs w:val="26"/>
        </w:rPr>
        <w:t xml:space="preserve"> </w:t>
      </w:r>
      <w:r w:rsidRPr="000B2382">
        <w:rPr>
          <w:rFonts w:ascii="Calibri" w:hAnsi="Calibri"/>
          <w:bCs/>
          <w:sz w:val="24"/>
          <w:szCs w:val="26"/>
        </w:rPr>
        <w:t>Islandbridge,</w:t>
      </w:r>
      <w:r w:rsidR="0003793C" w:rsidRPr="0003793C">
        <w:rPr>
          <w:rFonts w:ascii="Calibri" w:hAnsi="Calibri"/>
          <w:bCs/>
          <w:sz w:val="24"/>
        </w:rPr>
        <w:t xml:space="preserve"> </w:t>
      </w:r>
      <w:r w:rsidR="00C20A8D">
        <w:rPr>
          <w:rFonts w:ascii="Calibri" w:hAnsi="Calibri"/>
          <w:bCs/>
          <w:sz w:val="24"/>
        </w:rPr>
        <w:tab/>
      </w:r>
      <w:r w:rsidR="00C20A8D">
        <w:rPr>
          <w:rFonts w:ascii="Calibri" w:hAnsi="Calibri"/>
          <w:bCs/>
          <w:sz w:val="24"/>
        </w:rPr>
        <w:tab/>
      </w:r>
      <w:r w:rsidR="00C20A8D">
        <w:rPr>
          <w:rFonts w:ascii="Calibri" w:hAnsi="Calibri"/>
          <w:bCs/>
          <w:sz w:val="24"/>
        </w:rPr>
        <w:tab/>
      </w:r>
      <w:r w:rsidR="00C20A8D">
        <w:rPr>
          <w:rFonts w:ascii="Calibri" w:hAnsi="Calibri"/>
          <w:bCs/>
          <w:sz w:val="24"/>
        </w:rPr>
        <w:tab/>
      </w:r>
    </w:p>
    <w:p w14:paraId="1847923F" w14:textId="77777777" w:rsidR="001E06E2" w:rsidRDefault="00DE3131" w:rsidP="00C20A8D">
      <w:pPr>
        <w:tabs>
          <w:tab w:val="num" w:pos="450"/>
        </w:tabs>
        <w:autoSpaceDE w:val="0"/>
        <w:autoSpaceDN w:val="0"/>
        <w:adjustRightInd w:val="0"/>
        <w:ind w:left="864" w:hanging="720"/>
        <w:rPr>
          <w:b/>
          <w:sz w:val="28"/>
          <w:szCs w:val="28"/>
        </w:rPr>
      </w:pPr>
      <w:r w:rsidRPr="000B2382">
        <w:rPr>
          <w:rFonts w:ascii="Calibri" w:hAnsi="Calibri"/>
          <w:bCs/>
          <w:sz w:val="24"/>
          <w:szCs w:val="26"/>
        </w:rPr>
        <w:t>D</w:t>
      </w:r>
      <w:r w:rsidR="0003793C">
        <w:rPr>
          <w:rFonts w:ascii="Calibri" w:hAnsi="Calibri"/>
          <w:bCs/>
          <w:sz w:val="24"/>
          <w:szCs w:val="26"/>
        </w:rPr>
        <w:t>ublin</w:t>
      </w:r>
      <w:r w:rsidRPr="000B2382">
        <w:rPr>
          <w:rFonts w:ascii="Calibri" w:hAnsi="Calibri"/>
          <w:bCs/>
          <w:sz w:val="24"/>
          <w:szCs w:val="26"/>
        </w:rPr>
        <w:t xml:space="preserve"> 8.</w:t>
      </w:r>
      <w:r w:rsidR="0003793C">
        <w:rPr>
          <w:b/>
          <w:sz w:val="28"/>
          <w:szCs w:val="28"/>
        </w:rPr>
        <w:t xml:space="preserve"> </w:t>
      </w:r>
    </w:p>
    <w:sectPr w:rsidR="001E06E2" w:rsidSect="00063E23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8C"/>
    <w:multiLevelType w:val="hybridMultilevel"/>
    <w:tmpl w:val="A1468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60D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BC662DD0">
      <w:numFmt w:val="bullet"/>
      <w:lvlText w:val="·"/>
      <w:lvlJc w:val="left"/>
      <w:pPr>
        <w:ind w:left="2340" w:hanging="360"/>
      </w:pPr>
      <w:rPr>
        <w:rFonts w:ascii="Calibri" w:eastAsia="Calibri" w:hAnsi="Calibri" w:cs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4748C"/>
    <w:multiLevelType w:val="hybridMultilevel"/>
    <w:tmpl w:val="F722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0695E"/>
    <w:multiLevelType w:val="hybridMultilevel"/>
    <w:tmpl w:val="0172E530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0881E65"/>
    <w:multiLevelType w:val="hybridMultilevel"/>
    <w:tmpl w:val="4A6C80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C10516"/>
    <w:multiLevelType w:val="hybridMultilevel"/>
    <w:tmpl w:val="8BA256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112A0"/>
    <w:multiLevelType w:val="hybridMultilevel"/>
    <w:tmpl w:val="81CA9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60D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108558">
    <w:abstractNumId w:val="1"/>
  </w:num>
  <w:num w:numId="2" w16cid:durableId="914247265">
    <w:abstractNumId w:val="4"/>
  </w:num>
  <w:num w:numId="3" w16cid:durableId="890535662">
    <w:abstractNumId w:val="0"/>
  </w:num>
  <w:num w:numId="4" w16cid:durableId="321547412">
    <w:abstractNumId w:val="3"/>
  </w:num>
  <w:num w:numId="5" w16cid:durableId="1653633016">
    <w:abstractNumId w:val="5"/>
  </w:num>
  <w:num w:numId="6" w16cid:durableId="1598292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E9"/>
    <w:rsid w:val="00027F0B"/>
    <w:rsid w:val="0003793C"/>
    <w:rsid w:val="00063E23"/>
    <w:rsid w:val="00082DC3"/>
    <w:rsid w:val="000837CA"/>
    <w:rsid w:val="000A05F9"/>
    <w:rsid w:val="000E49FE"/>
    <w:rsid w:val="000E585E"/>
    <w:rsid w:val="001849DC"/>
    <w:rsid w:val="001E06E2"/>
    <w:rsid w:val="00211B9E"/>
    <w:rsid w:val="00242C52"/>
    <w:rsid w:val="00245F99"/>
    <w:rsid w:val="0028736C"/>
    <w:rsid w:val="002B445E"/>
    <w:rsid w:val="002F4C60"/>
    <w:rsid w:val="003279F0"/>
    <w:rsid w:val="003D08D4"/>
    <w:rsid w:val="003D37B4"/>
    <w:rsid w:val="003E0A83"/>
    <w:rsid w:val="003E3CE7"/>
    <w:rsid w:val="00421964"/>
    <w:rsid w:val="00433935"/>
    <w:rsid w:val="00460A5B"/>
    <w:rsid w:val="0048637A"/>
    <w:rsid w:val="004D3656"/>
    <w:rsid w:val="00533CDE"/>
    <w:rsid w:val="00607649"/>
    <w:rsid w:val="00696CE1"/>
    <w:rsid w:val="00697C11"/>
    <w:rsid w:val="006A7AEC"/>
    <w:rsid w:val="006B7E7F"/>
    <w:rsid w:val="006D6873"/>
    <w:rsid w:val="00716038"/>
    <w:rsid w:val="007768FA"/>
    <w:rsid w:val="00826C5A"/>
    <w:rsid w:val="00865390"/>
    <w:rsid w:val="00992F3C"/>
    <w:rsid w:val="00996AE9"/>
    <w:rsid w:val="009C4BF2"/>
    <w:rsid w:val="00A301CB"/>
    <w:rsid w:val="00A778EC"/>
    <w:rsid w:val="00AB1EF3"/>
    <w:rsid w:val="00AB235D"/>
    <w:rsid w:val="00AE3A01"/>
    <w:rsid w:val="00AF3B67"/>
    <w:rsid w:val="00B426B2"/>
    <w:rsid w:val="00B47302"/>
    <w:rsid w:val="00B93A44"/>
    <w:rsid w:val="00BA5AB3"/>
    <w:rsid w:val="00BA7079"/>
    <w:rsid w:val="00C03F87"/>
    <w:rsid w:val="00C20A8D"/>
    <w:rsid w:val="00C25CE2"/>
    <w:rsid w:val="00CC6593"/>
    <w:rsid w:val="00CE636D"/>
    <w:rsid w:val="00CF406D"/>
    <w:rsid w:val="00DE3131"/>
    <w:rsid w:val="00DF17E7"/>
    <w:rsid w:val="00E375D3"/>
    <w:rsid w:val="00E66CEC"/>
    <w:rsid w:val="00E717D4"/>
    <w:rsid w:val="00E72DE4"/>
    <w:rsid w:val="00E847FE"/>
    <w:rsid w:val="00EB6DE7"/>
    <w:rsid w:val="00EC4924"/>
    <w:rsid w:val="00EE5181"/>
    <w:rsid w:val="00F15FB3"/>
    <w:rsid w:val="00F4018E"/>
    <w:rsid w:val="00F6285B"/>
    <w:rsid w:val="00FA0291"/>
    <w:rsid w:val="00FD2872"/>
    <w:rsid w:val="00FE09B7"/>
    <w:rsid w:val="00FF3293"/>
    <w:rsid w:val="00FF549A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3664"/>
  <w15:docId w15:val="{33DDEC85-0B6C-47C8-8AAE-77AB8D83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52"/>
  </w:style>
  <w:style w:type="paragraph" w:styleId="Heading1">
    <w:name w:val="heading 1"/>
    <w:basedOn w:val="Normal"/>
    <w:next w:val="Normal"/>
    <w:link w:val="Heading1Char"/>
    <w:qFormat/>
    <w:rsid w:val="00DE3131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D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3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131"/>
    <w:rPr>
      <w:rFonts w:ascii="Times New Roman" w:eastAsia="Times New Roman" w:hAnsi="Times New Roman" w:cs="Times New Roman"/>
      <w:sz w:val="28"/>
      <w:szCs w:val="20"/>
      <w:lang w:val="en-IE"/>
    </w:rPr>
  </w:style>
  <w:style w:type="paragraph" w:styleId="BodyText">
    <w:name w:val="Body Text"/>
    <w:basedOn w:val="Normal"/>
    <w:link w:val="BodyTextChar"/>
    <w:rsid w:val="00DE3131"/>
    <w:pPr>
      <w:autoSpaceDE w:val="0"/>
      <w:autoSpaceDN w:val="0"/>
      <w:adjustRightInd w:val="0"/>
    </w:pPr>
    <w:rPr>
      <w:rFonts w:ascii="Arial" w:eastAsia="Times New Roman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DE3131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attasecretary.neptuner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Mark Connolly</cp:lastModifiedBy>
  <cp:revision>4</cp:revision>
  <cp:lastPrinted>2014-10-03T17:54:00Z</cp:lastPrinted>
  <dcterms:created xsi:type="dcterms:W3CDTF">2025-02-06T20:08:00Z</dcterms:created>
  <dcterms:modified xsi:type="dcterms:W3CDTF">2025-02-21T19:54:00Z</dcterms:modified>
</cp:coreProperties>
</file>