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CB4E" w14:textId="77777777" w:rsidR="00792FA4" w:rsidRDefault="008E3EE4" w:rsidP="00A344B9">
      <w:pPr>
        <w:jc w:val="center"/>
        <w:rPr>
          <w:b/>
          <w:color w:val="A5A5A5" w:themeColor="accent3"/>
          <w:sz w:val="96"/>
          <w:szCs w:val="96"/>
        </w:rPr>
      </w:pPr>
      <w:r>
        <w:rPr>
          <w:b/>
          <w:color w:val="A5A5A5" w:themeColor="accent3"/>
          <w:sz w:val="96"/>
          <w:szCs w:val="96"/>
        </w:rPr>
        <w:t xml:space="preserve">Munster Branch </w:t>
      </w:r>
    </w:p>
    <w:p w14:paraId="1B4F60DB" w14:textId="77777777" w:rsidR="00792FA4" w:rsidRDefault="00792FA4" w:rsidP="00A344B9">
      <w:pPr>
        <w:jc w:val="center"/>
        <w:rPr>
          <w:b/>
          <w:color w:val="A5A5A5" w:themeColor="accent3"/>
          <w:sz w:val="96"/>
          <w:szCs w:val="96"/>
        </w:rPr>
      </w:pPr>
      <w:r>
        <w:rPr>
          <w:b/>
          <w:noProof/>
          <w:color w:val="A5A5A5" w:themeColor="accent3"/>
          <w:sz w:val="96"/>
          <w:szCs w:val="96"/>
          <w:lang w:val="en-US"/>
        </w:rPr>
        <w:drawing>
          <wp:inline distT="0" distB="0" distL="0" distR="0" wp14:anchorId="222C548B" wp14:editId="19B422D4">
            <wp:extent cx="1816751" cy="1847630"/>
            <wp:effectExtent l="0" t="0" r="0" b="0"/>
            <wp:docPr id="1" name="Picture 1" descr="A picture containing symbol, emblem, logo,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logo, cres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116" cy="185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6C27" w14:textId="77777777" w:rsidR="00A344B9" w:rsidRPr="00D361B8" w:rsidRDefault="008E3EE4" w:rsidP="00A344B9">
      <w:pPr>
        <w:jc w:val="center"/>
        <w:rPr>
          <w:b/>
          <w:color w:val="A5A5A5" w:themeColor="accent3"/>
          <w:sz w:val="96"/>
          <w:szCs w:val="96"/>
        </w:rPr>
      </w:pPr>
      <w:r>
        <w:rPr>
          <w:b/>
          <w:color w:val="A5A5A5" w:themeColor="accent3"/>
          <w:sz w:val="96"/>
          <w:szCs w:val="96"/>
        </w:rPr>
        <w:t>Regatta 2023</w:t>
      </w:r>
    </w:p>
    <w:p w14:paraId="6898EFA7" w14:textId="77777777" w:rsidR="00792FA4" w:rsidRDefault="00792FA4" w:rsidP="00A344B9">
      <w:pPr>
        <w:jc w:val="center"/>
        <w:rPr>
          <w:b/>
          <w:color w:val="A5A5A5" w:themeColor="accent3"/>
          <w:sz w:val="56"/>
          <w:szCs w:val="56"/>
        </w:rPr>
      </w:pPr>
    </w:p>
    <w:p w14:paraId="4E2ED18D" w14:textId="77777777" w:rsidR="00792FA4" w:rsidRDefault="00792FA4" w:rsidP="00A344B9">
      <w:pPr>
        <w:jc w:val="center"/>
        <w:rPr>
          <w:b/>
          <w:color w:val="A5A5A5" w:themeColor="accent3"/>
          <w:sz w:val="56"/>
          <w:szCs w:val="56"/>
        </w:rPr>
      </w:pPr>
    </w:p>
    <w:p w14:paraId="752A0009" w14:textId="77777777" w:rsidR="00A344B9" w:rsidRDefault="00A344B9" w:rsidP="00A344B9">
      <w:pPr>
        <w:jc w:val="center"/>
        <w:rPr>
          <w:b/>
          <w:color w:val="A5A5A5" w:themeColor="accent3"/>
          <w:sz w:val="56"/>
          <w:szCs w:val="56"/>
        </w:rPr>
      </w:pPr>
      <w:r>
        <w:rPr>
          <w:b/>
          <w:color w:val="A5A5A5" w:themeColor="accent3"/>
          <w:sz w:val="56"/>
          <w:szCs w:val="56"/>
        </w:rPr>
        <w:t>National Rowing Centre,</w:t>
      </w:r>
    </w:p>
    <w:p w14:paraId="67505619" w14:textId="77777777" w:rsidR="00A344B9" w:rsidRDefault="00A344B9" w:rsidP="00A344B9">
      <w:pPr>
        <w:jc w:val="center"/>
        <w:rPr>
          <w:b/>
          <w:color w:val="A5A5A5" w:themeColor="accent3"/>
          <w:sz w:val="56"/>
          <w:szCs w:val="56"/>
        </w:rPr>
      </w:pPr>
      <w:proofErr w:type="spellStart"/>
      <w:r>
        <w:rPr>
          <w:b/>
          <w:color w:val="A5A5A5" w:themeColor="accent3"/>
          <w:sz w:val="56"/>
          <w:szCs w:val="56"/>
        </w:rPr>
        <w:t>Farran</w:t>
      </w:r>
      <w:proofErr w:type="spellEnd"/>
      <w:r>
        <w:rPr>
          <w:b/>
          <w:color w:val="A5A5A5" w:themeColor="accent3"/>
          <w:sz w:val="56"/>
          <w:szCs w:val="56"/>
        </w:rPr>
        <w:t xml:space="preserve"> Woods,</w:t>
      </w:r>
    </w:p>
    <w:p w14:paraId="1003EE9A" w14:textId="77777777" w:rsidR="00D361B8" w:rsidRDefault="00D361B8" w:rsidP="00A344B9">
      <w:pPr>
        <w:jc w:val="center"/>
        <w:rPr>
          <w:b/>
          <w:color w:val="A5A5A5" w:themeColor="accent3"/>
          <w:sz w:val="56"/>
          <w:szCs w:val="56"/>
        </w:rPr>
      </w:pPr>
      <w:r>
        <w:rPr>
          <w:b/>
          <w:color w:val="A5A5A5" w:themeColor="accent3"/>
          <w:sz w:val="56"/>
          <w:szCs w:val="56"/>
        </w:rPr>
        <w:t>Ovens,</w:t>
      </w:r>
    </w:p>
    <w:p w14:paraId="01E5448B" w14:textId="77777777" w:rsidR="00A344B9" w:rsidRPr="00A344B9" w:rsidRDefault="00D361B8" w:rsidP="00A344B9">
      <w:pPr>
        <w:jc w:val="center"/>
        <w:rPr>
          <w:b/>
          <w:color w:val="A5A5A5" w:themeColor="accent3"/>
          <w:sz w:val="56"/>
          <w:szCs w:val="56"/>
        </w:rPr>
      </w:pPr>
      <w:r>
        <w:rPr>
          <w:b/>
          <w:color w:val="A5A5A5" w:themeColor="accent3"/>
          <w:sz w:val="56"/>
          <w:szCs w:val="56"/>
        </w:rPr>
        <w:t xml:space="preserve">Co. </w:t>
      </w:r>
      <w:proofErr w:type="gramStart"/>
      <w:r w:rsidR="00A344B9">
        <w:rPr>
          <w:b/>
          <w:color w:val="A5A5A5" w:themeColor="accent3"/>
          <w:sz w:val="56"/>
          <w:szCs w:val="56"/>
        </w:rPr>
        <w:t xml:space="preserve">Cork </w:t>
      </w:r>
      <w:r>
        <w:rPr>
          <w:b/>
          <w:color w:val="A5A5A5" w:themeColor="accent3"/>
          <w:sz w:val="56"/>
          <w:szCs w:val="56"/>
        </w:rPr>
        <w:t xml:space="preserve"> P</w:t>
      </w:r>
      <w:proofErr w:type="gramEnd"/>
      <w:r>
        <w:rPr>
          <w:b/>
          <w:color w:val="A5A5A5" w:themeColor="accent3"/>
          <w:sz w:val="56"/>
          <w:szCs w:val="56"/>
        </w:rPr>
        <w:t>31K704.</w:t>
      </w:r>
    </w:p>
    <w:p w14:paraId="53833D9F" w14:textId="77777777" w:rsidR="00A344B9" w:rsidRDefault="00A344B9" w:rsidP="00A344B9"/>
    <w:p w14:paraId="6CDFCE49" w14:textId="77777777" w:rsidR="00A344B9" w:rsidRDefault="00A344B9" w:rsidP="00A344B9">
      <w:pPr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 wp14:anchorId="2EA8D9B0" wp14:editId="1EB3F108">
            <wp:extent cx="5731510" cy="3667760"/>
            <wp:effectExtent l="76200" t="76200" r="135890" b="142240"/>
            <wp:docPr id="2" name="Picture 2" descr="A picture containing water, sky, outdoor, 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ter, sky, outdoor, lak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7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F9A8F9" w14:textId="77777777" w:rsidR="00D361B8" w:rsidRDefault="00D361B8" w:rsidP="00D361B8">
      <w:pPr>
        <w:rPr>
          <w:noProof/>
        </w:rPr>
      </w:pPr>
    </w:p>
    <w:p w14:paraId="64D44C5F" w14:textId="77777777" w:rsidR="00D361B8" w:rsidRDefault="008E3EE4" w:rsidP="00D361B8">
      <w:pPr>
        <w:tabs>
          <w:tab w:val="left" w:pos="3640"/>
        </w:tabs>
        <w:jc w:val="center"/>
        <w:rPr>
          <w:b/>
          <w:color w:val="A5A5A5" w:themeColor="accent3"/>
          <w:sz w:val="72"/>
          <w:szCs w:val="72"/>
        </w:rPr>
      </w:pPr>
      <w:r>
        <w:rPr>
          <w:b/>
          <w:color w:val="A5A5A5" w:themeColor="accent3"/>
          <w:sz w:val="72"/>
          <w:szCs w:val="72"/>
        </w:rPr>
        <w:t>10</w:t>
      </w:r>
      <w:r w:rsidRPr="008E3EE4">
        <w:rPr>
          <w:b/>
          <w:color w:val="A5A5A5" w:themeColor="accent3"/>
          <w:sz w:val="72"/>
          <w:szCs w:val="72"/>
          <w:vertAlign w:val="superscript"/>
        </w:rPr>
        <w:t>th</w:t>
      </w:r>
      <w:r>
        <w:rPr>
          <w:b/>
          <w:color w:val="A5A5A5" w:themeColor="accent3"/>
          <w:sz w:val="72"/>
          <w:szCs w:val="72"/>
        </w:rPr>
        <w:t xml:space="preserve"> June 2023</w:t>
      </w:r>
    </w:p>
    <w:p w14:paraId="3F82B247" w14:textId="77777777" w:rsidR="005472E1" w:rsidRDefault="008E3EE4" w:rsidP="0007404B">
      <w:r>
        <w:t xml:space="preserve">The Munster </w:t>
      </w:r>
      <w:proofErr w:type="spellStart"/>
      <w:r>
        <w:t>Branch</w:t>
      </w:r>
      <w:r w:rsidR="005472E1">
        <w:t>are</w:t>
      </w:r>
      <w:proofErr w:type="spellEnd"/>
      <w:r w:rsidR="005472E1">
        <w:t xml:space="preserve"> delighted to announce the </w:t>
      </w:r>
      <w:r>
        <w:t>inaugural running of a regatta</w:t>
      </w:r>
      <w:r w:rsidR="005472E1">
        <w:t xml:space="preserve"> at the National Rowing Centre, the home of Irish Rowing on Saturday </w:t>
      </w:r>
      <w:r>
        <w:t>10</w:t>
      </w:r>
      <w:r w:rsidRPr="008E3EE4">
        <w:rPr>
          <w:vertAlign w:val="superscript"/>
        </w:rPr>
        <w:t>th</w:t>
      </w:r>
      <w:r>
        <w:t xml:space="preserve"> June 2023</w:t>
      </w:r>
      <w:r w:rsidR="005472E1">
        <w:t>.</w:t>
      </w:r>
    </w:p>
    <w:p w14:paraId="13FE1880" w14:textId="77777777" w:rsidR="002A712D" w:rsidRDefault="005472E1" w:rsidP="0007404B">
      <w:r>
        <w:t xml:space="preserve">The event will take place on the 6 lane 2,000m </w:t>
      </w:r>
      <w:r w:rsidR="006154FD">
        <w:t>Albano</w:t>
      </w:r>
      <w:r>
        <w:t xml:space="preserve"> course at the National Rowing Centre.  It is a one</w:t>
      </w:r>
      <w:r w:rsidR="00E00C9F">
        <w:t>-</w:t>
      </w:r>
      <w:r w:rsidR="008E3EE4">
        <w:t xml:space="preserve"> day event and there are</w:t>
      </w:r>
      <w:r>
        <w:t xml:space="preserve"> changes to </w:t>
      </w:r>
      <w:r w:rsidR="008E3EE4">
        <w:t>the</w:t>
      </w:r>
      <w:r>
        <w:t xml:space="preserve"> event that we would like you to pay attention to.  </w:t>
      </w:r>
    </w:p>
    <w:p w14:paraId="15FE9DA6" w14:textId="20E55D7D" w:rsidR="005472E1" w:rsidRDefault="005472E1" w:rsidP="0007404B">
      <w:r>
        <w:t xml:space="preserve">This event will be </w:t>
      </w:r>
      <w:r w:rsidR="008E3EE4">
        <w:t>a</w:t>
      </w:r>
      <w:r>
        <w:t xml:space="preserve"> 2</w:t>
      </w:r>
      <w:r w:rsidR="00E00C9F">
        <w:t>,000</w:t>
      </w:r>
      <w:r>
        <w:t xml:space="preserve">m event </w:t>
      </w:r>
      <w:r w:rsidR="008E3EE4">
        <w:t xml:space="preserve">with all events starting at the stake boats. The sequence is being run the same as the </w:t>
      </w:r>
      <w:r w:rsidR="00B555F6">
        <w:t>one-day</w:t>
      </w:r>
      <w:r w:rsidR="008E3EE4">
        <w:t xml:space="preserve"> GL schedule.</w:t>
      </w:r>
      <w:r w:rsidR="00A03A3E">
        <w:t xml:space="preserve"> </w:t>
      </w:r>
      <w:proofErr w:type="gramStart"/>
      <w:r w:rsidR="008E3EE4">
        <w:t>There</w:t>
      </w:r>
      <w:proofErr w:type="gramEnd"/>
      <w:r w:rsidR="008E3EE4">
        <w:t xml:space="preserve"> will be no timing with heats and finals in place. Some categories may be combined to make r</w:t>
      </w:r>
      <w:r w:rsidR="009833F3">
        <w:t xml:space="preserve">acing </w:t>
      </w:r>
      <w:r w:rsidR="00792FA4">
        <w:t>competitive</w:t>
      </w:r>
      <w:r w:rsidR="00BB2674">
        <w:t xml:space="preserve"> </w:t>
      </w:r>
      <w:proofErr w:type="spellStart"/>
      <w:r w:rsidR="009833F3">
        <w:t>eg.</w:t>
      </w:r>
      <w:proofErr w:type="spellEnd"/>
      <w:r w:rsidR="009833F3">
        <w:t xml:space="preserve"> Senior/Inter/Club together to make heats or finals.</w:t>
      </w:r>
    </w:p>
    <w:p w14:paraId="63F2B727" w14:textId="77777777" w:rsidR="00E00C9F" w:rsidRDefault="00E00C9F" w:rsidP="0007404B">
      <w:r>
        <w:t xml:space="preserve">As I am sure you can all appreciate, running events </w:t>
      </w:r>
      <w:r w:rsidR="009833F3">
        <w:t>take a great deal of effort from all involved and cooperation and understanding from all clubs is greatly appreciated.</w:t>
      </w:r>
    </w:p>
    <w:p w14:paraId="716948CD" w14:textId="77777777" w:rsidR="00792FA4" w:rsidRDefault="00792FA4" w:rsidP="00792FA4">
      <w:r>
        <w:br w:type="page"/>
      </w:r>
    </w:p>
    <w:p w14:paraId="6F1AE76A" w14:textId="77777777" w:rsidR="005472E1" w:rsidRDefault="00E60C28" w:rsidP="0007404B">
      <w:pPr>
        <w:rPr>
          <w:b/>
          <w:bCs/>
        </w:rPr>
      </w:pPr>
      <w:r w:rsidRPr="003C7636">
        <w:rPr>
          <w:b/>
          <w:bCs/>
        </w:rPr>
        <w:lastRenderedPageBreak/>
        <w:t>Conditions of Entry:</w:t>
      </w:r>
    </w:p>
    <w:p w14:paraId="762CD2F4" w14:textId="77777777" w:rsidR="00E6591D" w:rsidRDefault="00E6591D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This event is being run under Rowing Ireland rules and entries must be made on the Rowing Ireland tracker System before 7pm on the 31</w:t>
      </w:r>
      <w:r w:rsidRPr="00E6591D">
        <w:rPr>
          <w:vertAlign w:val="superscript"/>
        </w:rPr>
        <w:t>st</w:t>
      </w:r>
      <w:r>
        <w:t xml:space="preserve"> May 2023.  </w:t>
      </w:r>
    </w:p>
    <w:p w14:paraId="30A5C7D0" w14:textId="77777777" w:rsidR="00E60C28" w:rsidRDefault="009E7BBB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The event is on a hybrid approach where </w:t>
      </w:r>
      <w:r w:rsidR="00537B82">
        <w:t>-</w:t>
      </w:r>
      <w:r>
        <w:t xml:space="preserve">by </w:t>
      </w:r>
      <w:r w:rsidR="008A319C">
        <w:t xml:space="preserve">the grand league </w:t>
      </w:r>
      <w:r w:rsidR="008F3D18">
        <w:t xml:space="preserve">sequencing </w:t>
      </w:r>
      <w:r w:rsidR="00D02805">
        <w:t xml:space="preserve">of </w:t>
      </w:r>
      <w:r w:rsidR="001808FF">
        <w:t xml:space="preserve">events </w:t>
      </w:r>
      <w:r w:rsidR="008A319C">
        <w:t xml:space="preserve">is being used with only 1 final.  </w:t>
      </w:r>
      <w:r w:rsidR="00BF540A">
        <w:t xml:space="preserve">Depending on the entries in each group, </w:t>
      </w:r>
      <w:r w:rsidR="00EE33BC">
        <w:t xml:space="preserve">events in each group may be amalgamated </w:t>
      </w:r>
      <w:r w:rsidR="00B77F55">
        <w:t xml:space="preserve">together to facilitate 6 lane racing </w:t>
      </w:r>
      <w:r w:rsidR="006154FD">
        <w:t>e.g.,</w:t>
      </w:r>
      <w:r w:rsidR="009833F3">
        <w:t xml:space="preserve"> Senior / Intermediate and J18</w:t>
      </w:r>
      <w:r w:rsidR="00B77F55">
        <w:t xml:space="preserve"> crew</w:t>
      </w:r>
      <w:r w:rsidR="009833F3">
        <w:t>s</w:t>
      </w:r>
      <w:r w:rsidR="00B77F55">
        <w:t xml:space="preserve"> amalgamated.  </w:t>
      </w:r>
    </w:p>
    <w:p w14:paraId="62EF4310" w14:textId="77777777" w:rsidR="00E60C28" w:rsidRDefault="001A4D4A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The sequence of events is below</w:t>
      </w:r>
      <w:r w:rsidR="004E11EF">
        <w:t xml:space="preserve"> on page 5.</w:t>
      </w:r>
    </w:p>
    <w:p w14:paraId="0FECA81D" w14:textId="77777777" w:rsidR="006314D3" w:rsidRDefault="00E37429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It is not a Grand League event</w:t>
      </w:r>
      <w:r w:rsidR="000E2D76">
        <w:t>.  It will be run as Heats / Semi Finals (if more than 18 crews entered) / Final</w:t>
      </w:r>
      <w:r w:rsidR="00513B91">
        <w:t xml:space="preserve">. </w:t>
      </w:r>
    </w:p>
    <w:p w14:paraId="04FA1836" w14:textId="77777777" w:rsidR="00E8433E" w:rsidRDefault="00E8433E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The events are in groups, so it may be necessary that more than one grade may be in a race </w:t>
      </w:r>
      <w:r w:rsidR="00323F86">
        <w:t>but that will depend on entries.  For Example:</w:t>
      </w:r>
    </w:p>
    <w:p w14:paraId="097F8186" w14:textId="77777777" w:rsidR="00323F86" w:rsidRDefault="00323F86" w:rsidP="006314D3">
      <w:pPr>
        <w:pStyle w:val="ListParagraph"/>
        <w:numPr>
          <w:ilvl w:val="1"/>
          <w:numId w:val="5"/>
        </w:numPr>
        <w:spacing w:before="0" w:after="120"/>
        <w:contextualSpacing w:val="0"/>
        <w:rPr>
          <w:i/>
          <w:iCs/>
        </w:rPr>
      </w:pPr>
      <w:r w:rsidRPr="00993AFA">
        <w:rPr>
          <w:i/>
          <w:iCs/>
        </w:rPr>
        <w:t>If there are 3 W J</w:t>
      </w:r>
      <w:r w:rsidR="00366302" w:rsidRPr="00993AFA">
        <w:rPr>
          <w:i/>
          <w:iCs/>
        </w:rPr>
        <w:t xml:space="preserve">18A 4x- crews entered and 3 W Senior 4x- entered these will be run off as a straight final.  </w:t>
      </w:r>
    </w:p>
    <w:p w14:paraId="7B98A41A" w14:textId="77777777" w:rsidR="00E321A5" w:rsidRDefault="00E321A5" w:rsidP="006314D3">
      <w:pPr>
        <w:pStyle w:val="ListParagraph"/>
        <w:numPr>
          <w:ilvl w:val="1"/>
          <w:numId w:val="5"/>
        </w:numPr>
        <w:spacing w:before="0" w:after="120"/>
        <w:contextualSpacing w:val="0"/>
        <w:rPr>
          <w:i/>
          <w:iCs/>
        </w:rPr>
      </w:pPr>
      <w:r>
        <w:rPr>
          <w:i/>
          <w:iCs/>
        </w:rPr>
        <w:t xml:space="preserve">The intention is that if there are </w:t>
      </w:r>
      <w:r w:rsidR="00FF0F6B">
        <w:rPr>
          <w:i/>
          <w:iCs/>
        </w:rPr>
        <w:t xml:space="preserve">6 or less entries in each group then the grades in that group will be run off </w:t>
      </w:r>
      <w:r w:rsidR="00860AC2">
        <w:rPr>
          <w:i/>
          <w:iCs/>
        </w:rPr>
        <w:t xml:space="preserve">in one race. </w:t>
      </w:r>
      <w:r w:rsidR="001808FF">
        <w:rPr>
          <w:i/>
          <w:iCs/>
        </w:rPr>
        <w:t xml:space="preserve">At heat time. </w:t>
      </w:r>
      <w:r w:rsidR="00860AC2">
        <w:rPr>
          <w:i/>
          <w:iCs/>
        </w:rPr>
        <w:t xml:space="preserve"> Reason – we are trying to maximise the lanes used. </w:t>
      </w:r>
    </w:p>
    <w:p w14:paraId="29DC8304" w14:textId="31A357FA" w:rsidR="00B03278" w:rsidRDefault="004D2354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Qualification to finals from e</w:t>
      </w:r>
      <w:r w:rsidR="00B03278">
        <w:t xml:space="preserve">vents </w:t>
      </w:r>
      <w:r w:rsidR="00AF7D6E">
        <w:t>between 7 -</w:t>
      </w:r>
      <w:r w:rsidR="00B03278">
        <w:t xml:space="preserve">18 entries, it will be 2 </w:t>
      </w:r>
      <w:r w:rsidR="001843D1">
        <w:t xml:space="preserve">/3 </w:t>
      </w:r>
      <w:r w:rsidR="00A8230A">
        <w:t xml:space="preserve">(depending on number of crews and heats) </w:t>
      </w:r>
      <w:r w:rsidR="00B03278">
        <w:t>to qualify from each heat to go straight to the Final.  More than 18 crews in any event will result in semi</w:t>
      </w:r>
      <w:r w:rsidR="00A03A3E">
        <w:t>-</w:t>
      </w:r>
      <w:r w:rsidR="00B03278">
        <w:t>finals and then a final.</w:t>
      </w:r>
    </w:p>
    <w:p w14:paraId="0B9AF6D0" w14:textId="77777777" w:rsidR="00B03278" w:rsidRPr="001808FF" w:rsidRDefault="00A2410B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 w:rsidRPr="001808FF">
        <w:t>All masters and junior 14</w:t>
      </w:r>
      <w:r w:rsidR="001808FF" w:rsidRPr="001808FF">
        <w:t xml:space="preserve"> </w:t>
      </w:r>
      <w:r w:rsidRPr="001808FF">
        <w:t>will start at the stakeboats and finish at the 1,000m mark.</w:t>
      </w:r>
      <w:r w:rsidR="001808FF" w:rsidRPr="001808FF">
        <w:t xml:space="preserve"> J15 events will start at the stakeboats and finish at the 1,500m mark.</w:t>
      </w:r>
    </w:p>
    <w:p w14:paraId="52FB528B" w14:textId="77777777" w:rsidR="00334ABE" w:rsidRDefault="00313CD9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 Please note that if you plan on using the same boat twice you will need at least 1</w:t>
      </w:r>
      <w:r w:rsidR="00BB2674">
        <w:t xml:space="preserve"> hour between each of the races.</w:t>
      </w:r>
    </w:p>
    <w:p w14:paraId="0E9A7531" w14:textId="77777777" w:rsidR="0059341A" w:rsidRDefault="000359D5" w:rsidP="006314D3">
      <w:pPr>
        <w:pStyle w:val="ListParagraph"/>
        <w:numPr>
          <w:ilvl w:val="1"/>
          <w:numId w:val="5"/>
        </w:numPr>
        <w:spacing w:before="0" w:after="120"/>
        <w:contextualSpacing w:val="0"/>
      </w:pPr>
      <w:r>
        <w:t xml:space="preserve">The regatta is a full status </w:t>
      </w:r>
      <w:r w:rsidR="00256CA3">
        <w:t>event.</w:t>
      </w:r>
    </w:p>
    <w:p w14:paraId="568E9258" w14:textId="77777777" w:rsidR="00812E8D" w:rsidRPr="001808FF" w:rsidRDefault="00812E8D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 w:rsidRPr="001808FF">
        <w:t xml:space="preserve">Declarations must be made by Wednesday </w:t>
      </w:r>
      <w:r w:rsidR="00E6591D" w:rsidRPr="001808FF">
        <w:t>7</w:t>
      </w:r>
      <w:r w:rsidR="00E6591D" w:rsidRPr="001808FF">
        <w:rPr>
          <w:vertAlign w:val="superscript"/>
        </w:rPr>
        <w:t>th</w:t>
      </w:r>
      <w:r w:rsidR="00E6591D" w:rsidRPr="001808FF">
        <w:t xml:space="preserve"> June 2023 by 7pm</w:t>
      </w:r>
      <w:r w:rsidR="00404693" w:rsidRPr="001808FF">
        <w:t>.</w:t>
      </w:r>
    </w:p>
    <w:p w14:paraId="369126FE" w14:textId="77777777" w:rsidR="006314D3" w:rsidRDefault="0082511E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Entry fees can be paid via Bank Transfer or on the day of the event.  If paying on the day of the event please have the correct entry fee.</w:t>
      </w:r>
      <w:r w:rsidR="00AE44EF">
        <w:t xml:space="preserve"> Cheques are to made payable to </w:t>
      </w:r>
      <w:r w:rsidR="00E6591D">
        <w:t>Munster Branch</w:t>
      </w:r>
      <w:r w:rsidR="00AE44EF">
        <w:t xml:space="preserve"> or alternatively via </w:t>
      </w:r>
      <w:r w:rsidR="0094398B">
        <w:t xml:space="preserve">an electronic bank transfer.  </w:t>
      </w:r>
    </w:p>
    <w:p w14:paraId="79919CC3" w14:textId="77777777" w:rsidR="0082511E" w:rsidRDefault="0094398B" w:rsidP="006314D3">
      <w:pPr>
        <w:pStyle w:val="ListParagraph"/>
        <w:spacing w:before="0" w:after="120"/>
        <w:contextualSpacing w:val="0"/>
      </w:pPr>
      <w:r>
        <w:t xml:space="preserve">EFT Account: </w:t>
      </w:r>
      <w:r w:rsidR="00BB2674">
        <w:t xml:space="preserve">Munster Branch IARU. </w:t>
      </w:r>
      <w:r w:rsidR="00BB2674" w:rsidRPr="00A03A3E">
        <w:rPr>
          <w:b/>
          <w:bCs/>
        </w:rPr>
        <w:t>IBAN;</w:t>
      </w:r>
      <w:r w:rsidR="00BB2674">
        <w:t xml:space="preserve"> IE08 AIBK 9341 7834 9060 38</w:t>
      </w:r>
      <w:r w:rsidR="00BB2674" w:rsidRPr="00A03A3E">
        <w:rPr>
          <w:b/>
          <w:bCs/>
        </w:rPr>
        <w:t>. BIC.</w:t>
      </w:r>
      <w:r w:rsidR="00BB2674">
        <w:t xml:space="preserve"> AIBKIE2D</w:t>
      </w:r>
    </w:p>
    <w:p w14:paraId="6237D169" w14:textId="77777777" w:rsidR="00833A94" w:rsidRDefault="00833A94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Races will be provided where there are two or more entries from two different clubs.  </w:t>
      </w:r>
    </w:p>
    <w:p w14:paraId="12698AA1" w14:textId="77777777" w:rsidR="00114365" w:rsidRDefault="00E6591D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The Munster Branch of Rowing Ireland</w:t>
      </w:r>
      <w:r w:rsidR="00114365">
        <w:t xml:space="preserve"> accepts no responsibility for damaged occasioned to boats, </w:t>
      </w:r>
      <w:proofErr w:type="gramStart"/>
      <w:r w:rsidR="00114365">
        <w:t>oars</w:t>
      </w:r>
      <w:proofErr w:type="gramEnd"/>
      <w:r w:rsidR="00114365">
        <w:t xml:space="preserve"> or equipment of for any ruling competitors</w:t>
      </w:r>
      <w:r w:rsidR="00F171AF">
        <w:t xml:space="preserve">, spectators or any other persons for whatever caused at the regatta. </w:t>
      </w:r>
    </w:p>
    <w:p w14:paraId="75F80206" w14:textId="77777777" w:rsidR="00F171AF" w:rsidRDefault="00F171AF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Entries will automatically close at </w:t>
      </w:r>
      <w:r w:rsidR="00E6591D">
        <w:t>7pm</w:t>
      </w:r>
      <w:r>
        <w:t xml:space="preserve"> on Wednesday </w:t>
      </w:r>
      <w:r w:rsidR="00E6591D">
        <w:t>31</w:t>
      </w:r>
      <w:r w:rsidR="00E6591D" w:rsidRPr="00E6591D">
        <w:rPr>
          <w:vertAlign w:val="superscript"/>
        </w:rPr>
        <w:t>st</w:t>
      </w:r>
      <w:r w:rsidR="00E6591D">
        <w:t xml:space="preserve"> May 2023</w:t>
      </w:r>
      <w:r w:rsidR="001E6DBC">
        <w:t xml:space="preserve">.  A provisional draw will be on the Rowing Ireland website </w:t>
      </w:r>
      <w:r w:rsidR="00380B54">
        <w:t xml:space="preserve">after the entries close. </w:t>
      </w:r>
      <w:r w:rsidR="00E6591D">
        <w:t>This will be updated following declarations.</w:t>
      </w:r>
    </w:p>
    <w:p w14:paraId="4672A195" w14:textId="77777777" w:rsidR="006314D3" w:rsidRDefault="006314D3">
      <w:r>
        <w:br w:type="page"/>
      </w:r>
    </w:p>
    <w:p w14:paraId="36AD9F48" w14:textId="77777777" w:rsidR="00573331" w:rsidRPr="005D3169" w:rsidRDefault="00BD5A75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lastRenderedPageBreak/>
        <w:t>Entry Fees are as follows:</w:t>
      </w:r>
    </w:p>
    <w:p w14:paraId="3DC451F1" w14:textId="77777777" w:rsidR="00573331" w:rsidRPr="001808FF" w:rsidRDefault="00573331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  <w:b/>
        </w:rPr>
      </w:pPr>
      <w:r w:rsidRPr="001808FF">
        <w:rPr>
          <w:rFonts w:cstheme="minorHAnsi"/>
        </w:rPr>
        <w:t xml:space="preserve">J14 </w:t>
      </w:r>
      <w:r w:rsidR="00152FDC" w:rsidRPr="001808FF">
        <w:rPr>
          <w:rFonts w:cstheme="minorHAnsi"/>
        </w:rPr>
        <w:t xml:space="preserve">&amp; J15 </w:t>
      </w:r>
      <w:r w:rsidRPr="001808FF">
        <w:rPr>
          <w:rFonts w:cstheme="minorHAnsi"/>
        </w:rPr>
        <w:t xml:space="preserve">Men &amp; Women Events 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</w:r>
      <w:r w:rsidR="00E6591D" w:rsidRPr="001808FF">
        <w:rPr>
          <w:rFonts w:cstheme="minorHAnsi"/>
          <w:b/>
        </w:rPr>
        <w:t>€8</w:t>
      </w:r>
      <w:r w:rsidRPr="001808FF">
        <w:rPr>
          <w:rFonts w:cstheme="minorHAnsi"/>
          <w:b/>
        </w:rPr>
        <w:t xml:space="preserve"> per seat (exclude cox)</w:t>
      </w:r>
    </w:p>
    <w:p w14:paraId="2F885AA7" w14:textId="77777777" w:rsidR="00573331" w:rsidRPr="001808FF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 w:rsidRPr="001808FF">
        <w:rPr>
          <w:rFonts w:cstheme="minorHAnsi"/>
        </w:rPr>
        <w:t xml:space="preserve">Men / Women 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  <w:t>4x+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  <w:t>€32</w:t>
      </w:r>
    </w:p>
    <w:p w14:paraId="1D0A72D1" w14:textId="77777777" w:rsidR="00573331" w:rsidRPr="001808FF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 w:rsidRPr="001808FF">
        <w:rPr>
          <w:rFonts w:cstheme="minorHAnsi"/>
        </w:rPr>
        <w:t>Men / Women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  <w:t>2x</w:t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</w:r>
      <w:r w:rsidRPr="001808FF">
        <w:rPr>
          <w:rFonts w:cstheme="minorHAnsi"/>
        </w:rPr>
        <w:tab/>
        <w:t>€16</w:t>
      </w:r>
    </w:p>
    <w:p w14:paraId="34E36D9B" w14:textId="77777777" w:rsidR="00573331" w:rsidRPr="006314D3" w:rsidRDefault="00573331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  <w:b/>
        </w:rPr>
      </w:pPr>
      <w:r w:rsidRPr="006314D3">
        <w:rPr>
          <w:rFonts w:cstheme="minorHAnsi"/>
        </w:rPr>
        <w:t>All other categories</w:t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</w:r>
      <w:r w:rsidR="00E6591D" w:rsidRPr="006314D3">
        <w:rPr>
          <w:rFonts w:cstheme="minorHAnsi"/>
          <w:b/>
        </w:rPr>
        <w:t>€12</w:t>
      </w:r>
      <w:r w:rsidRPr="006314D3">
        <w:rPr>
          <w:rFonts w:cstheme="minorHAnsi"/>
          <w:b/>
        </w:rPr>
        <w:t xml:space="preserve"> per seat (exclude cox)</w:t>
      </w:r>
    </w:p>
    <w:p w14:paraId="13F09732" w14:textId="77777777" w:rsidR="00573331" w:rsidRPr="006314D3" w:rsidRDefault="00573331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 w:rsidRPr="006314D3">
        <w:rPr>
          <w:rFonts w:cstheme="minorHAnsi"/>
        </w:rPr>
        <w:t xml:space="preserve">Men / Women </w:t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  <w:t>8+</w:t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</w:r>
      <w:r w:rsidRPr="006314D3">
        <w:rPr>
          <w:rFonts w:cstheme="minorHAnsi"/>
        </w:rPr>
        <w:tab/>
      </w:r>
      <w:r w:rsidR="001808FF">
        <w:rPr>
          <w:rFonts w:cstheme="minorHAnsi"/>
        </w:rPr>
        <w:t>€96</w:t>
      </w:r>
    </w:p>
    <w:p w14:paraId="0FE5225F" w14:textId="77777777" w:rsidR="00573331" w:rsidRPr="006314D3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Men / Women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4+ / 4- / 4x </w:t>
      </w:r>
      <w:r>
        <w:rPr>
          <w:rFonts w:cstheme="minorHAnsi"/>
        </w:rPr>
        <w:tab/>
      </w:r>
      <w:r>
        <w:rPr>
          <w:rFonts w:cstheme="minorHAnsi"/>
        </w:rPr>
        <w:tab/>
        <w:t>€48</w:t>
      </w:r>
    </w:p>
    <w:p w14:paraId="64645BBE" w14:textId="77777777" w:rsidR="00573331" w:rsidRPr="006314D3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Men / Women</w:t>
      </w:r>
      <w:r>
        <w:rPr>
          <w:rFonts w:cstheme="minorHAnsi"/>
        </w:rPr>
        <w:tab/>
      </w:r>
      <w:r>
        <w:rPr>
          <w:rFonts w:cstheme="minorHAnsi"/>
        </w:rPr>
        <w:tab/>
        <w:t>2x / 2-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€24</w:t>
      </w:r>
    </w:p>
    <w:p w14:paraId="792081EE" w14:textId="77777777" w:rsidR="00573331" w:rsidRPr="006314D3" w:rsidRDefault="001808FF" w:rsidP="00B555F6">
      <w:pPr>
        <w:pStyle w:val="ListParagraph"/>
        <w:numPr>
          <w:ilvl w:val="1"/>
          <w:numId w:val="5"/>
        </w:numPr>
        <w:spacing w:before="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Men / Women</w:t>
      </w:r>
      <w:r>
        <w:rPr>
          <w:rFonts w:cstheme="minorHAnsi"/>
        </w:rPr>
        <w:tab/>
      </w:r>
      <w:r>
        <w:rPr>
          <w:rFonts w:cstheme="minorHAnsi"/>
        </w:rPr>
        <w:tab/>
        <w:t>1x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€12</w:t>
      </w:r>
    </w:p>
    <w:p w14:paraId="6F25759A" w14:textId="77777777" w:rsidR="00D641E4" w:rsidRDefault="005D2B40" w:rsidP="00B555F6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Presentation of prizes to the winners will take place at designated times on Saturday. Times to be confirmed. </w:t>
      </w:r>
    </w:p>
    <w:p w14:paraId="0B1D95C0" w14:textId="77777777" w:rsidR="005D2B40" w:rsidRDefault="000F38B0" w:rsidP="006314D3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 xml:space="preserve">Please note that all athletes are subject to the possibility of testing by the Anti-Doping Unit of Sport Ireland at this event. </w:t>
      </w:r>
    </w:p>
    <w:p w14:paraId="0906A385" w14:textId="77777777" w:rsidR="00857B32" w:rsidRPr="00AA3E62" w:rsidRDefault="00857B32">
      <w:pPr>
        <w:rPr>
          <w:b/>
          <w:bCs/>
        </w:rPr>
      </w:pPr>
      <w:r w:rsidRPr="00AA3E62">
        <w:rPr>
          <w:b/>
          <w:bCs/>
        </w:rPr>
        <w:t>Club Tents:</w:t>
      </w:r>
    </w:p>
    <w:p w14:paraId="5EBBE4B4" w14:textId="77777777" w:rsidR="00334ABE" w:rsidRDefault="00857B32">
      <w:r>
        <w:t xml:space="preserve">Club tents will be </w:t>
      </w:r>
      <w:r w:rsidR="006563B8">
        <w:t>accommodated</w:t>
      </w:r>
      <w:r w:rsidR="00334ABE">
        <w:t xml:space="preserve">. Please try to not block other </w:t>
      </w:r>
      <w:proofErr w:type="gramStart"/>
      <w:r w:rsidR="00334ABE">
        <w:t>clubs</w:t>
      </w:r>
      <w:proofErr w:type="gramEnd"/>
      <w:r w:rsidR="00334ABE">
        <w:t xml:space="preserve"> access.</w:t>
      </w:r>
    </w:p>
    <w:p w14:paraId="6941C0DA" w14:textId="77777777" w:rsidR="00A25B72" w:rsidRPr="00AA3E62" w:rsidRDefault="00A25B72">
      <w:pPr>
        <w:rPr>
          <w:b/>
          <w:bCs/>
        </w:rPr>
      </w:pPr>
      <w:r w:rsidRPr="00AA3E62">
        <w:rPr>
          <w:b/>
          <w:bCs/>
        </w:rPr>
        <w:t>WC Facilities:</w:t>
      </w:r>
    </w:p>
    <w:p w14:paraId="1A9067E1" w14:textId="77777777" w:rsidR="00334ABE" w:rsidRDefault="00A25B72">
      <w:r>
        <w:t xml:space="preserve">There will be </w:t>
      </w:r>
      <w:proofErr w:type="gramStart"/>
      <w:r>
        <w:t>a number of</w:t>
      </w:r>
      <w:proofErr w:type="gramEnd"/>
      <w:r w:rsidR="001808FF">
        <w:t xml:space="preserve"> </w:t>
      </w:r>
      <w:proofErr w:type="spellStart"/>
      <w:r>
        <w:t>portaloos</w:t>
      </w:r>
      <w:proofErr w:type="spellEnd"/>
      <w:r>
        <w:t xml:space="preserve"> on site for the event</w:t>
      </w:r>
      <w:r w:rsidR="00334ABE">
        <w:t>.</w:t>
      </w:r>
    </w:p>
    <w:p w14:paraId="30EDDFCE" w14:textId="77777777" w:rsidR="00FB5C20" w:rsidRPr="00AA3E62" w:rsidRDefault="00BF1AF4">
      <w:pPr>
        <w:rPr>
          <w:b/>
          <w:bCs/>
        </w:rPr>
      </w:pPr>
      <w:r w:rsidRPr="00AA3E62">
        <w:rPr>
          <w:b/>
          <w:bCs/>
        </w:rPr>
        <w:t>Bow Numbers:</w:t>
      </w:r>
    </w:p>
    <w:p w14:paraId="30AFBD1A" w14:textId="77777777" w:rsidR="00BF1AF4" w:rsidRDefault="00BF1AF4">
      <w:r>
        <w:t>Collection of these will be at regatta control</w:t>
      </w:r>
      <w:r w:rsidR="00AA3E62">
        <w:t xml:space="preserve">.  There will be </w:t>
      </w:r>
      <w:r w:rsidR="00334ABE">
        <w:t>a refundable</w:t>
      </w:r>
      <w:r w:rsidR="00AA3E62">
        <w:t xml:space="preserve"> charge for the bow number </w:t>
      </w:r>
      <w:r w:rsidR="00334ABE">
        <w:t>of 10 euro.</w:t>
      </w:r>
    </w:p>
    <w:p w14:paraId="60F64B10" w14:textId="77777777" w:rsidR="00D63976" w:rsidRPr="00AA3E62" w:rsidRDefault="00D63976">
      <w:pPr>
        <w:rPr>
          <w:b/>
          <w:bCs/>
        </w:rPr>
      </w:pPr>
      <w:r w:rsidRPr="00AA3E62">
        <w:rPr>
          <w:b/>
          <w:bCs/>
        </w:rPr>
        <w:t>Trailer Parking:</w:t>
      </w:r>
    </w:p>
    <w:p w14:paraId="63AA7CA0" w14:textId="77777777" w:rsidR="00D63976" w:rsidRDefault="00086DC5">
      <w:r>
        <w:t>It is important that we endeavour to provide t</w:t>
      </w:r>
      <w:r w:rsidR="00334ABE">
        <w:t xml:space="preserve">railer parking in a safe manner. </w:t>
      </w:r>
      <w:r w:rsidR="00872C75">
        <w:t>Clubs are requested to park in a safe place and adhere to any officials.  Trailer parking is only permitted on the day of the event</w:t>
      </w:r>
      <w:r w:rsidR="00C8337F">
        <w:t xml:space="preserve"> and no other time. </w:t>
      </w:r>
    </w:p>
    <w:p w14:paraId="1E7C01D5" w14:textId="77777777" w:rsidR="004E11EF" w:rsidRDefault="00334ABE" w:rsidP="004E11EF">
      <w:r>
        <w:t>The Munster Branch</w:t>
      </w:r>
      <w:r w:rsidR="004E11EF">
        <w:t xml:space="preserve"> Regatta Committee are looking forward to welcoming you to the event and if you have any queries</w:t>
      </w:r>
      <w:r w:rsidR="009C2893">
        <w:t>,</w:t>
      </w:r>
      <w:r w:rsidR="004E11EF">
        <w:t xml:space="preserve"> please do not hesitate to contact myself at</w:t>
      </w:r>
      <w:r>
        <w:t xml:space="preserve"> secretary@munsterbranch.ie</w:t>
      </w:r>
    </w:p>
    <w:p w14:paraId="165F1DF3" w14:textId="77777777" w:rsidR="004E11EF" w:rsidRDefault="004E11EF" w:rsidP="004E11EF">
      <w:r>
        <w:t>Further information will be posted closer to the event.</w:t>
      </w:r>
    </w:p>
    <w:p w14:paraId="5A0CB763" w14:textId="77777777" w:rsidR="004E11EF" w:rsidRDefault="004E11EF" w:rsidP="004E11EF">
      <w:r>
        <w:t>Kind Regards</w:t>
      </w:r>
    </w:p>
    <w:p w14:paraId="34E42F13" w14:textId="77777777" w:rsidR="004E11EF" w:rsidRDefault="00334ABE" w:rsidP="004E11EF">
      <w:r>
        <w:t>Nollag Dwyer</w:t>
      </w:r>
    </w:p>
    <w:p w14:paraId="30EECB23" w14:textId="77777777" w:rsidR="004E11EF" w:rsidRDefault="004E11EF" w:rsidP="004E11EF">
      <w:r>
        <w:t>Hon Secretary –.</w:t>
      </w:r>
    </w:p>
    <w:p w14:paraId="53F3D262" w14:textId="77777777" w:rsidR="00D71800" w:rsidRDefault="00D035B3" w:rsidP="00B555F6">
      <w:r>
        <w:t>munsterbranch@rowingireland.ie</w:t>
      </w:r>
      <w:r w:rsidR="000916EE">
        <w:br w:type="page"/>
      </w:r>
    </w:p>
    <w:p w14:paraId="4BDADD2E" w14:textId="77777777" w:rsidR="00D71800" w:rsidRDefault="00D71800" w:rsidP="00D71800"/>
    <w:p w14:paraId="266416EA" w14:textId="77777777" w:rsidR="00D71800" w:rsidRPr="00515CF8" w:rsidRDefault="000A2358" w:rsidP="00D71800">
      <w:pPr>
        <w:rPr>
          <w:b/>
          <w:bCs/>
          <w:sz w:val="22"/>
          <w:szCs w:val="22"/>
        </w:rPr>
      </w:pPr>
      <w:r w:rsidRPr="00515CF8">
        <w:rPr>
          <w:b/>
          <w:bCs/>
          <w:sz w:val="22"/>
          <w:szCs w:val="22"/>
        </w:rPr>
        <w:t xml:space="preserve">Saturday 1st Session </w:t>
      </w:r>
      <w:proofErr w:type="gramStart"/>
      <w:r w:rsidRPr="00515CF8">
        <w:rPr>
          <w:b/>
          <w:bCs/>
          <w:sz w:val="22"/>
          <w:szCs w:val="22"/>
        </w:rPr>
        <w:t>Heats .</w:t>
      </w:r>
      <w:proofErr w:type="gramEnd"/>
    </w:p>
    <w:p w14:paraId="68CFC361" w14:textId="17C721A1" w:rsidR="000A2358" w:rsidRPr="00D035B3" w:rsidRDefault="0021382D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J14 4x+ </w:t>
      </w:r>
      <w:r w:rsidR="000B561B">
        <w:rPr>
          <w:sz w:val="22"/>
          <w:szCs w:val="22"/>
        </w:rPr>
        <w:t>=</w:t>
      </w:r>
      <w:r w:rsidRPr="00D035B3">
        <w:rPr>
          <w:sz w:val="22"/>
          <w:szCs w:val="22"/>
        </w:rPr>
        <w:t xml:space="preserve">W J14 2x, </w:t>
      </w:r>
      <w:r w:rsidR="000A2358" w:rsidRPr="00D035B3">
        <w:rPr>
          <w:sz w:val="22"/>
          <w:szCs w:val="22"/>
        </w:rPr>
        <w:t xml:space="preserve">MM </w:t>
      </w:r>
      <w:r w:rsidR="00F464E1" w:rsidRPr="00D035B3">
        <w:rPr>
          <w:sz w:val="22"/>
          <w:szCs w:val="22"/>
        </w:rPr>
        <w:t>4x</w:t>
      </w:r>
      <w:r w:rsidR="000A2358" w:rsidRPr="00D035B3">
        <w:rPr>
          <w:sz w:val="22"/>
          <w:szCs w:val="22"/>
        </w:rPr>
        <w:t>+, WM 2x</w:t>
      </w:r>
      <w:r w:rsidRPr="00D035B3">
        <w:rPr>
          <w:sz w:val="22"/>
          <w:szCs w:val="22"/>
        </w:rPr>
        <w:t xml:space="preserve">, </w:t>
      </w:r>
      <w:r w:rsidR="00F464E1" w:rsidRPr="00D035B3">
        <w:rPr>
          <w:sz w:val="22"/>
          <w:szCs w:val="22"/>
        </w:rPr>
        <w:t>-1,000m</w:t>
      </w:r>
      <w:r w:rsidR="00D035B3" w:rsidRPr="00D035B3">
        <w:rPr>
          <w:sz w:val="22"/>
          <w:szCs w:val="22"/>
        </w:rPr>
        <w:t xml:space="preserve"> Straight Finals.</w:t>
      </w:r>
    </w:p>
    <w:p w14:paraId="05875F2C" w14:textId="77777777" w:rsidR="00D71800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1x = Snr, Inter, Club 1, J18A</w:t>
      </w:r>
    </w:p>
    <w:p w14:paraId="355AC2EC" w14:textId="4E3FFFE3" w:rsidR="00D71800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2- = Snr, Inter, Club 1, J18A </w:t>
      </w:r>
    </w:p>
    <w:p w14:paraId="75F4AA74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8+ = Club 2, J18B, J16, Novice </w:t>
      </w:r>
    </w:p>
    <w:p w14:paraId="463C125C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4x+ = Club 2, J18B, J16, Novice</w:t>
      </w:r>
    </w:p>
    <w:p w14:paraId="099934C2" w14:textId="4B81A031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1x = Snr, Inter, Club 1, J18A</w:t>
      </w:r>
    </w:p>
    <w:p w14:paraId="5589A814" w14:textId="46EB5C48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2- = Snr, Inter, Club 1, J18A </w:t>
      </w:r>
    </w:p>
    <w:p w14:paraId="1D01EA8C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2x = Club 2, J18B, J16 </w:t>
      </w:r>
    </w:p>
    <w:p w14:paraId="6D8FCA2F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4+ = Snr, Inter, Club 1, J18A</w:t>
      </w:r>
    </w:p>
    <w:p w14:paraId="404C584C" w14:textId="0848771E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8+ = Club 2, J18B, J16, Novice </w:t>
      </w:r>
    </w:p>
    <w:p w14:paraId="4BE432C0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4x = Snr, Inter, Club 1, J18A </w:t>
      </w:r>
    </w:p>
    <w:p w14:paraId="0C7BD31C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2x = Club 2, J18B, J16 </w:t>
      </w:r>
    </w:p>
    <w:p w14:paraId="055E871B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4+ = Snr, Inter, Club 1, </w:t>
      </w:r>
    </w:p>
    <w:p w14:paraId="1671D78D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4x = Snr, Inter, Club 1, J18A</w:t>
      </w:r>
      <w:r w:rsidR="000A2358" w:rsidRPr="00D035B3">
        <w:rPr>
          <w:sz w:val="22"/>
          <w:szCs w:val="22"/>
        </w:rPr>
        <w:t>.</w:t>
      </w:r>
    </w:p>
    <w:p w14:paraId="2866ED4D" w14:textId="77777777" w:rsidR="0021382D" w:rsidRPr="00D035B3" w:rsidRDefault="0021382D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WM </w:t>
      </w:r>
      <w:r w:rsidR="00F464E1" w:rsidRPr="00D035B3">
        <w:rPr>
          <w:sz w:val="22"/>
          <w:szCs w:val="22"/>
        </w:rPr>
        <w:t>4x+</w:t>
      </w:r>
      <w:r w:rsidRPr="00D035B3">
        <w:rPr>
          <w:sz w:val="22"/>
          <w:szCs w:val="22"/>
        </w:rPr>
        <w:t>, MM 2X, W J14 4x+, M J14 2x</w:t>
      </w:r>
      <w:r w:rsidR="00F464E1" w:rsidRPr="00D035B3">
        <w:rPr>
          <w:sz w:val="22"/>
          <w:szCs w:val="22"/>
        </w:rPr>
        <w:t xml:space="preserve"> – 1,000m</w:t>
      </w:r>
      <w:r w:rsidR="00D035B3" w:rsidRPr="00D035B3">
        <w:rPr>
          <w:sz w:val="22"/>
          <w:szCs w:val="22"/>
        </w:rPr>
        <w:t xml:space="preserve"> Straight Finals.</w:t>
      </w:r>
    </w:p>
    <w:p w14:paraId="0FAA7BD7" w14:textId="77777777" w:rsidR="0021382D" w:rsidRPr="00D035B3" w:rsidRDefault="0021382D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>Morning Finals</w:t>
      </w:r>
    </w:p>
    <w:p w14:paraId="1A5DAAEB" w14:textId="77777777" w:rsidR="0021382D" w:rsidRPr="00D035B3" w:rsidRDefault="0021382D" w:rsidP="00D71800">
      <w:pPr>
        <w:rPr>
          <w:sz w:val="22"/>
          <w:szCs w:val="22"/>
        </w:rPr>
      </w:pPr>
    </w:p>
    <w:p w14:paraId="1672BB9C" w14:textId="77777777" w:rsidR="000A2358" w:rsidRPr="00515CF8" w:rsidRDefault="00D71800" w:rsidP="00D71800">
      <w:pPr>
        <w:rPr>
          <w:b/>
          <w:bCs/>
          <w:sz w:val="22"/>
          <w:szCs w:val="22"/>
        </w:rPr>
      </w:pPr>
      <w:r w:rsidRPr="00515CF8">
        <w:rPr>
          <w:b/>
          <w:bCs/>
          <w:sz w:val="22"/>
          <w:szCs w:val="22"/>
        </w:rPr>
        <w:t>Saturday 2nd Session Heats</w:t>
      </w:r>
      <w:r w:rsidR="00F464E1" w:rsidRPr="00515CF8">
        <w:rPr>
          <w:b/>
          <w:bCs/>
          <w:sz w:val="22"/>
          <w:szCs w:val="22"/>
        </w:rPr>
        <w:t>.</w:t>
      </w:r>
      <w:r w:rsidRPr="00515CF8">
        <w:rPr>
          <w:b/>
          <w:bCs/>
          <w:sz w:val="22"/>
          <w:szCs w:val="22"/>
        </w:rPr>
        <w:t xml:space="preserve"> </w:t>
      </w:r>
    </w:p>
    <w:p w14:paraId="4A941907" w14:textId="77777777" w:rsidR="00D035B3" w:rsidRDefault="00F464E1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>W J 15 2x, M J15 4x+, - 1,500m Straight Finals.</w:t>
      </w:r>
    </w:p>
    <w:p w14:paraId="2E90F4B7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4- = Snr and J18A </w:t>
      </w:r>
    </w:p>
    <w:p w14:paraId="0A08DBC9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1x = Club 2, J18B, J16 </w:t>
      </w:r>
    </w:p>
    <w:p w14:paraId="10E4768E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2x = Snr, Inter, Club 1, J18A </w:t>
      </w:r>
    </w:p>
    <w:p w14:paraId="27A4D278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4+ = Club 2, J18B, J16</w:t>
      </w:r>
    </w:p>
    <w:p w14:paraId="792B17DD" w14:textId="5F0E7098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2x = Snr, Inter, Club 1, J18A </w:t>
      </w:r>
    </w:p>
    <w:p w14:paraId="053F6410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4- = Snr </w:t>
      </w:r>
    </w:p>
    <w:p w14:paraId="6BEE6724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8+ = Snr, Inter, Club 1, J18A</w:t>
      </w:r>
    </w:p>
    <w:p w14:paraId="33F7CC29" w14:textId="480267FC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1x = Club 2, J18B, J16 </w:t>
      </w:r>
    </w:p>
    <w:p w14:paraId="446012F1" w14:textId="77777777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W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4+ = Club 2, J18B, J16</w:t>
      </w:r>
    </w:p>
    <w:p w14:paraId="34C37D6B" w14:textId="1F5C168D" w:rsidR="000A2358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2 4x+ = Club 2, J18B, J16, Novice </w:t>
      </w:r>
    </w:p>
    <w:p w14:paraId="4AAF51DB" w14:textId="77777777" w:rsidR="00036AF6" w:rsidRPr="00D035B3" w:rsidRDefault="00D71800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 xml:space="preserve">M </w:t>
      </w:r>
      <w:proofErr w:type="spellStart"/>
      <w:r w:rsidRPr="00D035B3">
        <w:rPr>
          <w:sz w:val="22"/>
          <w:szCs w:val="22"/>
        </w:rPr>
        <w:t>Div</w:t>
      </w:r>
      <w:proofErr w:type="spellEnd"/>
      <w:r w:rsidRPr="00D035B3">
        <w:rPr>
          <w:sz w:val="22"/>
          <w:szCs w:val="22"/>
        </w:rPr>
        <w:t xml:space="preserve"> 1 8+ = Snr, Inter, Club 1, J18A</w:t>
      </w:r>
    </w:p>
    <w:p w14:paraId="42E40C2F" w14:textId="422C4C81" w:rsidR="00F464E1" w:rsidRPr="00D035B3" w:rsidRDefault="006345FE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>M</w:t>
      </w:r>
      <w:r w:rsidR="00F464E1" w:rsidRPr="00D035B3">
        <w:rPr>
          <w:sz w:val="22"/>
          <w:szCs w:val="22"/>
        </w:rPr>
        <w:t xml:space="preserve"> J15 2x, </w:t>
      </w:r>
      <w:r w:rsidRPr="00D035B3">
        <w:rPr>
          <w:sz w:val="22"/>
          <w:szCs w:val="22"/>
        </w:rPr>
        <w:t>W</w:t>
      </w:r>
      <w:r w:rsidR="00F464E1" w:rsidRPr="00D035B3">
        <w:rPr>
          <w:sz w:val="22"/>
          <w:szCs w:val="22"/>
        </w:rPr>
        <w:t xml:space="preserve"> J15 4x+, - 1,500m Straight Finals.</w:t>
      </w:r>
    </w:p>
    <w:p w14:paraId="3C3396C8" w14:textId="77777777" w:rsidR="00F464E1" w:rsidRPr="00D035B3" w:rsidRDefault="00F464E1" w:rsidP="00515CF8">
      <w:pPr>
        <w:spacing w:before="40" w:after="0"/>
        <w:rPr>
          <w:sz w:val="22"/>
          <w:szCs w:val="22"/>
        </w:rPr>
      </w:pPr>
      <w:r w:rsidRPr="00D035B3">
        <w:rPr>
          <w:sz w:val="22"/>
          <w:szCs w:val="22"/>
        </w:rPr>
        <w:t>2</w:t>
      </w:r>
      <w:r w:rsidRPr="00D035B3">
        <w:rPr>
          <w:sz w:val="22"/>
          <w:szCs w:val="22"/>
          <w:vertAlign w:val="superscript"/>
        </w:rPr>
        <w:t>nd</w:t>
      </w:r>
      <w:r w:rsidRPr="00D035B3">
        <w:rPr>
          <w:sz w:val="22"/>
          <w:szCs w:val="22"/>
        </w:rPr>
        <w:t xml:space="preserve"> Session Finals</w:t>
      </w:r>
    </w:p>
    <w:sectPr w:rsidR="00F464E1" w:rsidRPr="00D035B3" w:rsidSect="00B555F6">
      <w:headerReference w:type="default" r:id="rId12"/>
      <w:footerReference w:type="default" r:id="rId13"/>
      <w:pgSz w:w="11906" w:h="16838"/>
      <w:pgMar w:top="851" w:right="1440" w:bottom="1134" w:left="1440" w:header="709" w:footer="709" w:gutter="0"/>
      <w:pgBorders w:display="firstPage"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0BED" w14:textId="77777777" w:rsidR="00F40DA9" w:rsidRDefault="00F40DA9" w:rsidP="00A344B9">
      <w:pPr>
        <w:spacing w:before="0" w:after="0" w:line="240" w:lineRule="auto"/>
      </w:pPr>
      <w:r>
        <w:separator/>
      </w:r>
    </w:p>
  </w:endnote>
  <w:endnote w:type="continuationSeparator" w:id="0">
    <w:p w14:paraId="4676975F" w14:textId="77777777" w:rsidR="00F40DA9" w:rsidRDefault="00F40DA9" w:rsidP="00A344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6823" w14:textId="77777777" w:rsidR="00E6591D" w:rsidRDefault="00000000" w:rsidP="0007404B">
    <w:pPr>
      <w:pStyle w:val="Footer"/>
    </w:pPr>
    <w:sdt>
      <w:sdtPr>
        <w:id w:val="571015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55F6">
          <w:rPr>
            <w:i/>
            <w:iCs/>
            <w:sz w:val="18"/>
            <w:szCs w:val="18"/>
          </w:rPr>
          <w:t>Munster Branch</w:t>
        </w:r>
        <w:r w:rsidR="00E6591D" w:rsidRPr="0007404B">
          <w:rPr>
            <w:i/>
            <w:iCs/>
            <w:sz w:val="18"/>
            <w:szCs w:val="18"/>
          </w:rPr>
          <w:t xml:space="preserve"> Regatta </w:t>
        </w:r>
        <w:r w:rsidR="00B555F6">
          <w:rPr>
            <w:i/>
            <w:iCs/>
            <w:sz w:val="18"/>
            <w:szCs w:val="18"/>
          </w:rPr>
          <w:t>2023</w:t>
        </w:r>
        <w:r w:rsidR="00E6591D">
          <w:tab/>
        </w:r>
        <w:r w:rsidR="00E6591D">
          <w:tab/>
        </w:r>
        <w:r w:rsidR="009C1B72">
          <w:fldChar w:fldCharType="begin"/>
        </w:r>
        <w:r w:rsidR="00B555F6">
          <w:instrText xml:space="preserve"> PAGE   \* MERGEFORMAT </w:instrText>
        </w:r>
        <w:r w:rsidR="009C1B72">
          <w:fldChar w:fldCharType="separate"/>
        </w:r>
        <w:r w:rsidR="00D035B3">
          <w:rPr>
            <w:noProof/>
          </w:rPr>
          <w:t>5</w:t>
        </w:r>
        <w:r w:rsidR="009C1B7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BF18" w14:textId="77777777" w:rsidR="00F40DA9" w:rsidRDefault="00F40DA9" w:rsidP="00A344B9">
      <w:pPr>
        <w:spacing w:before="0" w:after="0" w:line="240" w:lineRule="auto"/>
      </w:pPr>
      <w:r>
        <w:separator/>
      </w:r>
    </w:p>
  </w:footnote>
  <w:footnote w:type="continuationSeparator" w:id="0">
    <w:p w14:paraId="3BF0AD09" w14:textId="77777777" w:rsidR="00F40DA9" w:rsidRDefault="00F40DA9" w:rsidP="00A344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49D9" w14:textId="77777777" w:rsidR="006314D3" w:rsidRPr="006314D3" w:rsidRDefault="006314D3" w:rsidP="006314D3">
    <w:pPr>
      <w:jc w:val="center"/>
      <w:rPr>
        <w:b/>
        <w:color w:val="A5A5A5" w:themeColor="accent3"/>
        <w:sz w:val="24"/>
        <w:szCs w:val="24"/>
      </w:rPr>
    </w:pPr>
    <w:r w:rsidRPr="006314D3">
      <w:rPr>
        <w:b/>
        <w:color w:val="A5A5A5" w:themeColor="accent3"/>
        <w:sz w:val="24"/>
        <w:szCs w:val="24"/>
      </w:rPr>
      <w:t>Munster Branch Regatta</w:t>
    </w:r>
  </w:p>
  <w:p w14:paraId="2BD7BDD5" w14:textId="77777777" w:rsidR="00E6591D" w:rsidRDefault="00792FA4" w:rsidP="00792FA4">
    <w:pPr>
      <w:pStyle w:val="Header"/>
      <w:jc w:val="center"/>
    </w:pPr>
    <w:r>
      <w:rPr>
        <w:b/>
        <w:noProof/>
        <w:color w:val="A5A5A5" w:themeColor="accent3"/>
        <w:sz w:val="96"/>
        <w:szCs w:val="96"/>
        <w:lang w:val="en-US"/>
      </w:rPr>
      <w:drawing>
        <wp:inline distT="0" distB="0" distL="0" distR="0" wp14:anchorId="189A0F7D" wp14:editId="6950F60A">
          <wp:extent cx="739133" cy="751696"/>
          <wp:effectExtent l="0" t="0" r="0" b="0"/>
          <wp:docPr id="3" name="Picture 3" descr="A picture containing symbol, emblem, logo, cre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ymbol, emblem, logo, cres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92" cy="762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C99"/>
    <w:multiLevelType w:val="hybridMultilevel"/>
    <w:tmpl w:val="4202A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4021"/>
    <w:multiLevelType w:val="hybridMultilevel"/>
    <w:tmpl w:val="20A6FDF2"/>
    <w:lvl w:ilvl="0" w:tplc="B15CCB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57100"/>
    <w:multiLevelType w:val="hybridMultilevel"/>
    <w:tmpl w:val="D9E25B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3A98"/>
    <w:multiLevelType w:val="hybridMultilevel"/>
    <w:tmpl w:val="66FC5E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417"/>
    <w:multiLevelType w:val="hybridMultilevel"/>
    <w:tmpl w:val="10307C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73894">
    <w:abstractNumId w:val="2"/>
  </w:num>
  <w:num w:numId="2" w16cid:durableId="2137986436">
    <w:abstractNumId w:val="0"/>
  </w:num>
  <w:num w:numId="3" w16cid:durableId="1505584613">
    <w:abstractNumId w:val="3"/>
  </w:num>
  <w:num w:numId="4" w16cid:durableId="1112092197">
    <w:abstractNumId w:val="1"/>
  </w:num>
  <w:num w:numId="5" w16cid:durableId="7830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9"/>
    <w:rsid w:val="000143DB"/>
    <w:rsid w:val="000306FE"/>
    <w:rsid w:val="000359D5"/>
    <w:rsid w:val="00036AF6"/>
    <w:rsid w:val="00057947"/>
    <w:rsid w:val="0007404B"/>
    <w:rsid w:val="00085F50"/>
    <w:rsid w:val="00086DC5"/>
    <w:rsid w:val="00090764"/>
    <w:rsid w:val="000916EE"/>
    <w:rsid w:val="000A087E"/>
    <w:rsid w:val="000A19EF"/>
    <w:rsid w:val="000A2358"/>
    <w:rsid w:val="000B561B"/>
    <w:rsid w:val="000B57A5"/>
    <w:rsid w:val="000D53D9"/>
    <w:rsid w:val="000E2AD7"/>
    <w:rsid w:val="000E2D76"/>
    <w:rsid w:val="000F38B0"/>
    <w:rsid w:val="000F4C48"/>
    <w:rsid w:val="00110FC2"/>
    <w:rsid w:val="00114365"/>
    <w:rsid w:val="00133A70"/>
    <w:rsid w:val="0014100F"/>
    <w:rsid w:val="0014167A"/>
    <w:rsid w:val="00152FDC"/>
    <w:rsid w:val="00155A64"/>
    <w:rsid w:val="001808FF"/>
    <w:rsid w:val="001843D1"/>
    <w:rsid w:val="001A4D4A"/>
    <w:rsid w:val="001C04A1"/>
    <w:rsid w:val="001D58A4"/>
    <w:rsid w:val="001E340B"/>
    <w:rsid w:val="001E68C6"/>
    <w:rsid w:val="001E6947"/>
    <w:rsid w:val="001E6DBC"/>
    <w:rsid w:val="0021382D"/>
    <w:rsid w:val="00243305"/>
    <w:rsid w:val="00250626"/>
    <w:rsid w:val="00256CA3"/>
    <w:rsid w:val="00291372"/>
    <w:rsid w:val="002A50C2"/>
    <w:rsid w:val="002A712D"/>
    <w:rsid w:val="002C5F15"/>
    <w:rsid w:val="002D5CCB"/>
    <w:rsid w:val="002D7CDA"/>
    <w:rsid w:val="002E175D"/>
    <w:rsid w:val="00313CD9"/>
    <w:rsid w:val="00314FEC"/>
    <w:rsid w:val="00323F86"/>
    <w:rsid w:val="00334ABE"/>
    <w:rsid w:val="00366302"/>
    <w:rsid w:val="00380B54"/>
    <w:rsid w:val="003828DA"/>
    <w:rsid w:val="003A55D3"/>
    <w:rsid w:val="003C7636"/>
    <w:rsid w:val="003D5B26"/>
    <w:rsid w:val="003F660B"/>
    <w:rsid w:val="00404693"/>
    <w:rsid w:val="004122A7"/>
    <w:rsid w:val="00485E09"/>
    <w:rsid w:val="00486DB5"/>
    <w:rsid w:val="004D2354"/>
    <w:rsid w:val="004E11EF"/>
    <w:rsid w:val="004E51ED"/>
    <w:rsid w:val="004E5FEC"/>
    <w:rsid w:val="004F4EB0"/>
    <w:rsid w:val="00513B91"/>
    <w:rsid w:val="00515CF8"/>
    <w:rsid w:val="0051776F"/>
    <w:rsid w:val="00537B82"/>
    <w:rsid w:val="005472E1"/>
    <w:rsid w:val="00573331"/>
    <w:rsid w:val="00575D6A"/>
    <w:rsid w:val="00581A85"/>
    <w:rsid w:val="0059341A"/>
    <w:rsid w:val="005B6485"/>
    <w:rsid w:val="005D2B40"/>
    <w:rsid w:val="005D3169"/>
    <w:rsid w:val="005D6B48"/>
    <w:rsid w:val="005E36AA"/>
    <w:rsid w:val="0060132F"/>
    <w:rsid w:val="006101F2"/>
    <w:rsid w:val="006154FD"/>
    <w:rsid w:val="0062201A"/>
    <w:rsid w:val="006314D3"/>
    <w:rsid w:val="006345FE"/>
    <w:rsid w:val="0064088F"/>
    <w:rsid w:val="006563B8"/>
    <w:rsid w:val="00686DF5"/>
    <w:rsid w:val="006A0661"/>
    <w:rsid w:val="006E26E8"/>
    <w:rsid w:val="00792FA4"/>
    <w:rsid w:val="007B532E"/>
    <w:rsid w:val="007B72F1"/>
    <w:rsid w:val="007D1CF0"/>
    <w:rsid w:val="007D2377"/>
    <w:rsid w:val="00812E8D"/>
    <w:rsid w:val="00814E83"/>
    <w:rsid w:val="0082511E"/>
    <w:rsid w:val="00833A94"/>
    <w:rsid w:val="00844DCF"/>
    <w:rsid w:val="00846CC5"/>
    <w:rsid w:val="00854DA6"/>
    <w:rsid w:val="00857B32"/>
    <w:rsid w:val="008604EF"/>
    <w:rsid w:val="00860AC2"/>
    <w:rsid w:val="00872C75"/>
    <w:rsid w:val="0089676D"/>
    <w:rsid w:val="0089738F"/>
    <w:rsid w:val="008A06C0"/>
    <w:rsid w:val="008A1063"/>
    <w:rsid w:val="008A319C"/>
    <w:rsid w:val="008D4EDB"/>
    <w:rsid w:val="008D58F2"/>
    <w:rsid w:val="008E3EE4"/>
    <w:rsid w:val="008E7047"/>
    <w:rsid w:val="008E77EB"/>
    <w:rsid w:val="008F3D18"/>
    <w:rsid w:val="009077F2"/>
    <w:rsid w:val="0094398B"/>
    <w:rsid w:val="0095151C"/>
    <w:rsid w:val="00977882"/>
    <w:rsid w:val="009833F3"/>
    <w:rsid w:val="00993AFA"/>
    <w:rsid w:val="009C1B72"/>
    <w:rsid w:val="009C2893"/>
    <w:rsid w:val="009E7BBB"/>
    <w:rsid w:val="00A03A3E"/>
    <w:rsid w:val="00A2410B"/>
    <w:rsid w:val="00A25B72"/>
    <w:rsid w:val="00A344B9"/>
    <w:rsid w:val="00A76DDA"/>
    <w:rsid w:val="00A8230A"/>
    <w:rsid w:val="00A85D67"/>
    <w:rsid w:val="00A92CA2"/>
    <w:rsid w:val="00AA3E62"/>
    <w:rsid w:val="00AC065F"/>
    <w:rsid w:val="00AC40C9"/>
    <w:rsid w:val="00AE44EF"/>
    <w:rsid w:val="00AE75B3"/>
    <w:rsid w:val="00AF7D6E"/>
    <w:rsid w:val="00B03278"/>
    <w:rsid w:val="00B14837"/>
    <w:rsid w:val="00B555F6"/>
    <w:rsid w:val="00B77F55"/>
    <w:rsid w:val="00BB2674"/>
    <w:rsid w:val="00BC34A3"/>
    <w:rsid w:val="00BD408C"/>
    <w:rsid w:val="00BD5A75"/>
    <w:rsid w:val="00BF1AF4"/>
    <w:rsid w:val="00BF540A"/>
    <w:rsid w:val="00C46C55"/>
    <w:rsid w:val="00C6438D"/>
    <w:rsid w:val="00C8337F"/>
    <w:rsid w:val="00C86D20"/>
    <w:rsid w:val="00CA52B0"/>
    <w:rsid w:val="00CB15D9"/>
    <w:rsid w:val="00D02805"/>
    <w:rsid w:val="00D035B3"/>
    <w:rsid w:val="00D03B47"/>
    <w:rsid w:val="00D331DE"/>
    <w:rsid w:val="00D35566"/>
    <w:rsid w:val="00D361B8"/>
    <w:rsid w:val="00D63976"/>
    <w:rsid w:val="00D641E4"/>
    <w:rsid w:val="00D71800"/>
    <w:rsid w:val="00DB6160"/>
    <w:rsid w:val="00DE34A6"/>
    <w:rsid w:val="00DF53DD"/>
    <w:rsid w:val="00E00C9F"/>
    <w:rsid w:val="00E119D3"/>
    <w:rsid w:val="00E21F33"/>
    <w:rsid w:val="00E321A5"/>
    <w:rsid w:val="00E34D72"/>
    <w:rsid w:val="00E37429"/>
    <w:rsid w:val="00E60C28"/>
    <w:rsid w:val="00E6591D"/>
    <w:rsid w:val="00E8433E"/>
    <w:rsid w:val="00E87D0D"/>
    <w:rsid w:val="00E91044"/>
    <w:rsid w:val="00EA22C0"/>
    <w:rsid w:val="00EB60F9"/>
    <w:rsid w:val="00EB6739"/>
    <w:rsid w:val="00ED65FE"/>
    <w:rsid w:val="00EE33BC"/>
    <w:rsid w:val="00EF514D"/>
    <w:rsid w:val="00F07855"/>
    <w:rsid w:val="00F171AF"/>
    <w:rsid w:val="00F351E4"/>
    <w:rsid w:val="00F366DB"/>
    <w:rsid w:val="00F40DA9"/>
    <w:rsid w:val="00F464E1"/>
    <w:rsid w:val="00F47018"/>
    <w:rsid w:val="00F550B1"/>
    <w:rsid w:val="00F77033"/>
    <w:rsid w:val="00F97E62"/>
    <w:rsid w:val="00FB5C20"/>
    <w:rsid w:val="00FC4A16"/>
    <w:rsid w:val="00FD116D"/>
    <w:rsid w:val="00FD32AE"/>
    <w:rsid w:val="00FE62F7"/>
    <w:rsid w:val="00FF0F6B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4C3B2"/>
  <w15:docId w15:val="{0BD32869-A85B-4C79-BF66-73F75410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B9"/>
  </w:style>
  <w:style w:type="paragraph" w:styleId="Heading1">
    <w:name w:val="heading 1"/>
    <w:basedOn w:val="Normal"/>
    <w:next w:val="Normal"/>
    <w:link w:val="Heading1Char"/>
    <w:uiPriority w:val="9"/>
    <w:qFormat/>
    <w:rsid w:val="00A344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4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4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4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4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4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4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4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4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4B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4B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4B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4B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4B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4B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4B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4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4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4B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44B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4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4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344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344B9"/>
    <w:rPr>
      <w:b/>
      <w:bCs/>
    </w:rPr>
  </w:style>
  <w:style w:type="character" w:styleId="Emphasis">
    <w:name w:val="Emphasis"/>
    <w:uiPriority w:val="20"/>
    <w:qFormat/>
    <w:rsid w:val="00A344B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344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44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44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4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4B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344B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344B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344B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344B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344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4B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44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B9"/>
  </w:style>
  <w:style w:type="paragraph" w:styleId="Footer">
    <w:name w:val="footer"/>
    <w:basedOn w:val="Normal"/>
    <w:link w:val="FooterChar"/>
    <w:uiPriority w:val="99"/>
    <w:unhideWhenUsed/>
    <w:rsid w:val="00A344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B9"/>
  </w:style>
  <w:style w:type="paragraph" w:styleId="ListParagraph">
    <w:name w:val="List Paragraph"/>
    <w:basedOn w:val="Normal"/>
    <w:uiPriority w:val="34"/>
    <w:qFormat/>
    <w:rsid w:val="00E00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4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4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22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F351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F351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E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915C4160384BB8823ABC49C6321B" ma:contentTypeVersion="0" ma:contentTypeDescription="Create a new document." ma:contentTypeScope="" ma:versionID="47455b4ef579ade803a5a8028452b3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8890c0c34baf5f39ce1c904c3b46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622DB-40D0-4A51-9AD6-EEABB105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56C52-B5C2-48E9-ACAB-3602A4FEB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19712-85EB-4413-B903-2201AEF40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Dunlea, Susan</dc:creator>
  <cp:lastModifiedBy>dara dwyer</cp:lastModifiedBy>
  <cp:revision>3</cp:revision>
  <cp:lastPrinted>2021-07-15T08:12:00Z</cp:lastPrinted>
  <dcterms:created xsi:type="dcterms:W3CDTF">2023-05-13T15:10:00Z</dcterms:created>
  <dcterms:modified xsi:type="dcterms:W3CDTF">2023-05-13T15:10:00Z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0x0101004E89915C4160384BB8823ABC49C6321B</vt:lpwstr>
  </property>
</Properties>
</file>